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70" w:rsidRDefault="00DA4E70" w:rsidP="00DA4E70">
      <w:pPr>
        <w:pStyle w:val="Titre1"/>
        <w:rPr>
          <w:rFonts w:eastAsia="Times New Roman" w:cs="Times New Roman"/>
        </w:rPr>
      </w:pPr>
      <w:r>
        <w:rPr>
          <w:rFonts w:eastAsia="Times New Roman" w:cs="Times New Roman"/>
        </w:rPr>
        <w:t>The Survivor Summit Declaration</w:t>
      </w:r>
    </w:p>
    <w:p w:rsidR="00DA4E70" w:rsidRDefault="00DA4E70" w:rsidP="00DA4E70">
      <w:pPr>
        <w:pStyle w:val="Titre2"/>
        <w:rPr>
          <w:rFonts w:eastAsia="Times New Roman" w:cs="Times New Roman"/>
        </w:rPr>
      </w:pPr>
      <w:bookmarkStart w:id="0" w:name="eztoc276402_1"/>
      <w:bookmarkEnd w:id="0"/>
      <w:r>
        <w:rPr>
          <w:rFonts w:eastAsia="Times New Roman" w:cs="Times New Roman"/>
        </w:rPr>
        <w:t xml:space="preserve">The Survivor Participants in this Summit,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Recognising the significance of this Survivor Summit meeting of landmine survivors and States Parties to the Convention on the Prohibition of the use, Stockpiling, Production and transfer of Anti-Personnel Mines and on their destruction (referred to as the "Convention") in the context of the Nairobi Summit on a Mine-Free World, taking place on the most mine-affected continent in the world;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Expressing grave concern that the continued production, stockpiling and use of anti-personnel landmines have devastating consequences for all of humanity, most directly upon those who die or sustain serious injuries from these weapons, their families and communities, and those whose lives are threatened daily by the presence of anti-personnel mines;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Recognising the importance of the Convention in a variety of spheres, including the protection of civilians in armed conflict, humanitarian assistance, peace-building, development of civil society, and human rights;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Welcoming the inclusion and increased active participation of landmine survivors in Convention meetings through the "Raising the Voices" program, through the participation of landmine survivors in the local branches of the International Campaign to Ban Landmines, and through survivor participation as experts in the official Convention process;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Recognising that to ensure a positive impact on victim assistance issues, landmine survivors must continue to have the opportunity to be actively involved in discussions and decision-making processes about policies and programmes that concern them (referred to as the "Inclusion Principle");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Recognising the important contribution of civil society through campaigning, monitoring, reporting, facilitating exchange of information, through workshops and conferences, developing guidelines and recommendations, and through active participation in the official meetings of the Convention;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Recognising the positive impact of the Convention in that the annual rate of new victims is decreasing in some countries, but expressing grave concern about the increasing total number of victims;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Recognising the improvement of victim assistance in certain countries, including a more informed dialogue among the stakeholders but Noting with concern that due emphasis has not been accorded to victim assistance by all States Parties and that States Parties need to improve in fulfilling these commitments;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 xml:space="preserve">Recognising the crucial importance of the Nairobi Summit on a Mine Free World and its Action Plan for 2005-2009, which will chart the course for action to fulfil the Convention's core humanitarian obligations, including sustaining and increasing commitments to long-term assistance for landmine survivors; </w:t>
      </w:r>
    </w:p>
    <w:p w:rsidR="00DA4E70" w:rsidRDefault="00DA4E70" w:rsidP="00DA4E70">
      <w:pPr>
        <w:numPr>
          <w:ilvl w:val="0"/>
          <w:numId w:val="1"/>
        </w:numPr>
        <w:spacing w:before="100" w:beforeAutospacing="1" w:after="100" w:afterAutospacing="1"/>
        <w:rPr>
          <w:rFonts w:eastAsia="Times New Roman" w:cs="Times New Roman"/>
        </w:rPr>
      </w:pPr>
      <w:r>
        <w:rPr>
          <w:rFonts w:eastAsia="Times New Roman" w:cs="Times New Roman"/>
        </w:rPr>
        <w:t>Emphasizing the responsibilities of affected States as well as the responsibilities of non- affected States to set standards, dedicate more long-term resources to reach those standards, and improve the quality and sustainability of victim assistance.</w:t>
      </w:r>
    </w:p>
    <w:p w:rsidR="00DA4E70" w:rsidRDefault="00DA4E70" w:rsidP="00DA4E70">
      <w:pPr>
        <w:pStyle w:val="Titre2"/>
        <w:rPr>
          <w:rFonts w:eastAsia="Times New Roman" w:cs="Times New Roman"/>
        </w:rPr>
      </w:pPr>
      <w:bookmarkStart w:id="1" w:name="eztoc276402_2"/>
      <w:bookmarkEnd w:id="1"/>
      <w:r>
        <w:rPr>
          <w:rFonts w:eastAsia="Times New Roman" w:cs="Times New Roman"/>
        </w:rPr>
        <w:lastRenderedPageBreak/>
        <w:t>Survivors call upon States Parties to:</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 xml:space="preserve">integrate landmine survivor assistance into national health and rehabilitation policies and development programmes; </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 xml:space="preserve">recognise that as a necessary condition of adequate victim assistance, landmine survivors must be treated on an equal basis with all other members of society and protected from discrimination on the basis of their disability in accordance with recognised civil, political, economic, social and cultural rights; </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 xml:space="preserve">ensure that social and economic reintegration policies, plans, and programmes aim to achieve what landmine survivors say is most important to them, including access to opportunities to earn a living and be accepted as part of society; </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 xml:space="preserve">prioritise the development and implementation of local, national, and international laws and policies to protect and promote the rights of persons with disabilities; </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 xml:space="preserve">ensure that landmine survivors are given opportunities for active involvement in the design, development, and implementation of National Plans of Action as well as policies and legislation that concern them, and that this is done in partnership with landmine survivors in recognition of their knowledge and expertise, otherwise known as the Inclusion Principle; </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 xml:space="preserve">afford landmine survivors opportunities to participate on all levels of the universalisation and implementation of the Convention; including through their participation in formal and informal Convention meetings at the national, regional and international levels; </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 xml:space="preserve">develop or enhance national mine victim data collection capacities to support the needs of programme planners and resource mobilization, as well as ensure that landmine survivors have access to information and statistical data on landmine issues; </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 xml:space="preserve">ensure that all States Parties are contributing human, technical and/or financial resources to victim assistance. Moreover, monitor the implementation of the Convention to prevent new landmine accidents; and </w:t>
      </w:r>
    </w:p>
    <w:p w:rsidR="00DA4E70" w:rsidRDefault="00DA4E70" w:rsidP="00DA4E70">
      <w:pPr>
        <w:numPr>
          <w:ilvl w:val="0"/>
          <w:numId w:val="2"/>
        </w:numPr>
        <w:spacing w:before="100" w:beforeAutospacing="1" w:after="100" w:afterAutospacing="1"/>
        <w:rPr>
          <w:rFonts w:eastAsia="Times New Roman" w:cs="Times New Roman"/>
        </w:rPr>
      </w:pPr>
      <w:r>
        <w:rPr>
          <w:rFonts w:eastAsia="Times New Roman" w:cs="Times New Roman"/>
        </w:rPr>
        <w:t>include in their reporting obligation a report on their actions and needs regarding victim assistance and urge those who do not fulfil their victim assistance commitments to do so and publicize those who do not.</w:t>
      </w:r>
    </w:p>
    <w:p w:rsidR="00DA4E70" w:rsidRDefault="00DA4E70" w:rsidP="00DA4E70">
      <w:pPr>
        <w:pStyle w:val="Titre2"/>
        <w:rPr>
          <w:rFonts w:eastAsia="Times New Roman" w:cs="Times New Roman"/>
        </w:rPr>
      </w:pPr>
      <w:bookmarkStart w:id="2" w:name="eztoc276402_3"/>
      <w:bookmarkEnd w:id="2"/>
      <w:r>
        <w:rPr>
          <w:rFonts w:eastAsia="Times New Roman" w:cs="Times New Roman"/>
        </w:rPr>
        <w:t>Survivors pledge to:</w:t>
      </w:r>
    </w:p>
    <w:p w:rsidR="00DA4E70" w:rsidRDefault="00DA4E70" w:rsidP="00DA4E70">
      <w:pPr>
        <w:numPr>
          <w:ilvl w:val="0"/>
          <w:numId w:val="3"/>
        </w:numPr>
        <w:spacing w:before="100" w:beforeAutospacing="1" w:after="100" w:afterAutospacing="1"/>
        <w:rPr>
          <w:rFonts w:eastAsia="Times New Roman" w:cs="Times New Roman"/>
        </w:rPr>
      </w:pPr>
      <w:r>
        <w:rPr>
          <w:rFonts w:eastAsia="Times New Roman" w:cs="Times New Roman"/>
        </w:rPr>
        <w:t xml:space="preserve">participate in all efforts of civil society and support in any way possible the efforts of States Parties to universalise and implement the Convention, not only the victim assistance provisions but all aspects of the treaty; </w:t>
      </w:r>
    </w:p>
    <w:p w:rsidR="00DA4E70" w:rsidRDefault="00DA4E70" w:rsidP="00DA4E70">
      <w:pPr>
        <w:numPr>
          <w:ilvl w:val="0"/>
          <w:numId w:val="3"/>
        </w:numPr>
        <w:spacing w:before="100" w:beforeAutospacing="1" w:after="100" w:afterAutospacing="1"/>
        <w:rPr>
          <w:rFonts w:eastAsia="Times New Roman" w:cs="Times New Roman"/>
        </w:rPr>
      </w:pPr>
      <w:r>
        <w:rPr>
          <w:rFonts w:eastAsia="Times New Roman" w:cs="Times New Roman"/>
        </w:rPr>
        <w:t xml:space="preserve">participate in the preparation of National Plans of Action and in formulation of laws, policies and regulations and support that State Parties include the issues of landmine survivors in their Plans; </w:t>
      </w:r>
    </w:p>
    <w:p w:rsidR="00DA4E70" w:rsidRDefault="00DA4E70" w:rsidP="00DA4E70">
      <w:pPr>
        <w:numPr>
          <w:ilvl w:val="0"/>
          <w:numId w:val="3"/>
        </w:numPr>
        <w:spacing w:before="100" w:beforeAutospacing="1" w:after="100" w:afterAutospacing="1"/>
        <w:rPr>
          <w:rFonts w:eastAsia="Times New Roman" w:cs="Times New Roman"/>
        </w:rPr>
      </w:pPr>
      <w:r>
        <w:rPr>
          <w:rFonts w:eastAsia="Times New Roman" w:cs="Times New Roman"/>
        </w:rPr>
        <w:t xml:space="preserve">continue to bring the concerns of landmine survivors to Meetings of the States Parties and intersessional meetings and processes in a constructive way; </w:t>
      </w:r>
    </w:p>
    <w:p w:rsidR="00DA4E70" w:rsidRDefault="00DA4E70" w:rsidP="00DA4E70">
      <w:pPr>
        <w:numPr>
          <w:ilvl w:val="0"/>
          <w:numId w:val="3"/>
        </w:numPr>
        <w:spacing w:before="100" w:beforeAutospacing="1" w:after="100" w:afterAutospacing="1"/>
        <w:rPr>
          <w:rFonts w:eastAsia="Times New Roman" w:cs="Times New Roman"/>
        </w:rPr>
      </w:pPr>
      <w:r>
        <w:rPr>
          <w:rFonts w:eastAsia="Times New Roman" w:cs="Times New Roman"/>
        </w:rPr>
        <w:t xml:space="preserve">participate also in monitoring the progress made by States Parties as they implement the Convention, this through Landmine Monitor, the Standing Committees, and in our countries in conjunction with national and local mine action and disability coordination mechanisms; </w:t>
      </w:r>
    </w:p>
    <w:p w:rsidR="00DA4E70" w:rsidRDefault="00DA4E70" w:rsidP="00DA4E70">
      <w:pPr>
        <w:numPr>
          <w:ilvl w:val="0"/>
          <w:numId w:val="3"/>
        </w:numPr>
        <w:spacing w:before="100" w:beforeAutospacing="1" w:after="100" w:afterAutospacing="1"/>
        <w:rPr>
          <w:rFonts w:eastAsia="Times New Roman" w:cs="Times New Roman"/>
        </w:rPr>
      </w:pPr>
      <w:r>
        <w:rPr>
          <w:rFonts w:eastAsia="Times New Roman" w:cs="Times New Roman"/>
        </w:rPr>
        <w:t xml:space="preserve">keep the Convention victim assistance community apprised of and encourage their involvement in the UN process to achieve a Convention on the Rights of Persons with Disabilities, which seeks to benefit landmine survivors as members of the disability community; </w:t>
      </w:r>
    </w:p>
    <w:p w:rsidR="00DA4E70" w:rsidRDefault="00DA4E70" w:rsidP="00DA4E70">
      <w:pPr>
        <w:numPr>
          <w:ilvl w:val="0"/>
          <w:numId w:val="3"/>
        </w:numPr>
        <w:spacing w:before="100" w:beforeAutospacing="1" w:after="100" w:afterAutospacing="1"/>
        <w:rPr>
          <w:rFonts w:eastAsia="Times New Roman" w:cs="Times New Roman"/>
        </w:rPr>
      </w:pPr>
      <w:r>
        <w:rPr>
          <w:rFonts w:eastAsia="Times New Roman" w:cs="Times New Roman"/>
        </w:rPr>
        <w:t xml:space="preserve">never abandon the fight to rid the world of anti-personnel landmines; </w:t>
      </w:r>
    </w:p>
    <w:p w:rsidR="00DA4E70" w:rsidRDefault="00DA4E70" w:rsidP="00DA4E70">
      <w:pPr>
        <w:numPr>
          <w:ilvl w:val="0"/>
          <w:numId w:val="3"/>
        </w:numPr>
        <w:spacing w:before="100" w:beforeAutospacing="1" w:after="100" w:afterAutospacing="1"/>
        <w:rPr>
          <w:rFonts w:eastAsia="Times New Roman" w:cs="Times New Roman"/>
        </w:rPr>
      </w:pPr>
      <w:r>
        <w:rPr>
          <w:rFonts w:eastAsia="Times New Roman" w:cs="Times New Roman"/>
        </w:rPr>
        <w:t xml:space="preserve">never forget the world's promise to assist the survivors of landmines; and </w:t>
      </w:r>
    </w:p>
    <w:p w:rsidR="00DA4E70" w:rsidRDefault="00DA4E70" w:rsidP="00DA4E70">
      <w:pPr>
        <w:numPr>
          <w:ilvl w:val="0"/>
          <w:numId w:val="3"/>
        </w:numPr>
        <w:spacing w:before="100" w:beforeAutospacing="1" w:after="100" w:afterAutospacing="1"/>
        <w:rPr>
          <w:rFonts w:eastAsia="Times New Roman" w:cs="Times New Roman"/>
        </w:rPr>
      </w:pPr>
      <w:r>
        <w:rPr>
          <w:rFonts w:eastAsia="Times New Roman" w:cs="Times New Roman"/>
        </w:rPr>
        <w:t>be active advocates nationally and internationally to promote the rights of landmine survivors.</w:t>
      </w:r>
    </w:p>
    <w:p w:rsidR="006B6BA5" w:rsidRPr="00DA4E70" w:rsidRDefault="006B6BA5" w:rsidP="00DA4E70">
      <w:bookmarkStart w:id="3" w:name="_GoBack"/>
      <w:bookmarkEnd w:id="3"/>
    </w:p>
    <w:sectPr w:rsidR="006B6BA5" w:rsidRPr="00DA4E70" w:rsidSect="00CD228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16D"/>
    <w:multiLevelType w:val="multilevel"/>
    <w:tmpl w:val="08B2D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5E9551E9"/>
    <w:multiLevelType w:val="multilevel"/>
    <w:tmpl w:val="2BA8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3F0B9E"/>
    <w:multiLevelType w:val="multilevel"/>
    <w:tmpl w:val="C90A04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A9"/>
    <w:rsid w:val="000A3E39"/>
    <w:rsid w:val="004D5055"/>
    <w:rsid w:val="006B6BA5"/>
    <w:rsid w:val="0085772E"/>
    <w:rsid w:val="00B75542"/>
    <w:rsid w:val="00C72F47"/>
    <w:rsid w:val="00CB11A9"/>
    <w:rsid w:val="00CC5D27"/>
    <w:rsid w:val="00CD2284"/>
    <w:rsid w:val="00DA4E70"/>
    <w:rsid w:val="00DC4523"/>
    <w:rsid w:val="00F675CC"/>
    <w:rsid w:val="00F7166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C97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itre1">
    <w:name w:val="heading 1"/>
    <w:basedOn w:val="Normal"/>
    <w:link w:val="Titre1Car"/>
    <w:uiPriority w:val="9"/>
    <w:qFormat/>
    <w:rsid w:val="00CB11A9"/>
    <w:pPr>
      <w:spacing w:before="100" w:beforeAutospacing="1" w:after="100" w:afterAutospacing="1"/>
      <w:outlineLvl w:val="0"/>
    </w:pPr>
    <w:rPr>
      <w:rFonts w:ascii="Times" w:hAnsi="Times"/>
      <w:b/>
      <w:bCs/>
      <w:kern w:val="36"/>
      <w:sz w:val="48"/>
      <w:szCs w:val="48"/>
      <w:lang w:val="fr-FR"/>
    </w:rPr>
  </w:style>
  <w:style w:type="paragraph" w:styleId="Titre2">
    <w:name w:val="heading 2"/>
    <w:basedOn w:val="Normal"/>
    <w:next w:val="Normal"/>
    <w:link w:val="Titre2Car"/>
    <w:uiPriority w:val="9"/>
    <w:semiHidden/>
    <w:unhideWhenUsed/>
    <w:qFormat/>
    <w:rsid w:val="00F67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A3E3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C5D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11A9"/>
    <w:rPr>
      <w:rFonts w:ascii="Times" w:hAnsi="Times"/>
      <w:b/>
      <w:bCs/>
      <w:kern w:val="36"/>
      <w:sz w:val="48"/>
      <w:szCs w:val="48"/>
    </w:rPr>
  </w:style>
  <w:style w:type="paragraph" w:styleId="NormalWeb">
    <w:name w:val="Normal (Web)"/>
    <w:basedOn w:val="Normal"/>
    <w:uiPriority w:val="99"/>
    <w:unhideWhenUsed/>
    <w:rsid w:val="00CB11A9"/>
    <w:pPr>
      <w:spacing w:before="100" w:beforeAutospacing="1" w:after="100" w:afterAutospacing="1"/>
    </w:pPr>
    <w:rPr>
      <w:rFonts w:ascii="Times" w:hAnsi="Times" w:cs="Times New Roman"/>
      <w:sz w:val="20"/>
      <w:szCs w:val="20"/>
      <w:lang w:val="fr-FR"/>
    </w:rPr>
  </w:style>
  <w:style w:type="paragraph" w:styleId="z-Hautdeformulaire">
    <w:name w:val="HTML Top of Form"/>
    <w:basedOn w:val="Normal"/>
    <w:next w:val="Normal"/>
    <w:link w:val="z-HautdeformulaireCar"/>
    <w:hidden/>
    <w:uiPriority w:val="99"/>
    <w:semiHidden/>
    <w:unhideWhenUsed/>
    <w:rsid w:val="00CB11A9"/>
    <w:pPr>
      <w:pBdr>
        <w:bottom w:val="single" w:sz="6" w:space="1" w:color="auto"/>
      </w:pBdr>
      <w:jc w:val="center"/>
    </w:pPr>
    <w:rPr>
      <w:rFonts w:ascii="Arial" w:hAnsi="Arial"/>
      <w:vanish/>
      <w:sz w:val="16"/>
      <w:szCs w:val="16"/>
      <w:lang w:val="fr-FR"/>
    </w:rPr>
  </w:style>
  <w:style w:type="character" w:customStyle="1" w:styleId="z-HautdeformulaireCar">
    <w:name w:val="z-Haut de formulaire Car"/>
    <w:basedOn w:val="Policepardfaut"/>
    <w:link w:val="z-Hautdeformulaire"/>
    <w:uiPriority w:val="99"/>
    <w:semiHidden/>
    <w:rsid w:val="00CB11A9"/>
    <w:rPr>
      <w:rFonts w:ascii="Arial" w:hAnsi="Arial"/>
      <w:vanish/>
      <w:sz w:val="16"/>
      <w:szCs w:val="16"/>
    </w:rPr>
  </w:style>
  <w:style w:type="paragraph" w:styleId="z-Basdeformulaire">
    <w:name w:val="HTML Bottom of Form"/>
    <w:basedOn w:val="Normal"/>
    <w:next w:val="Normal"/>
    <w:link w:val="z-BasdeformulaireCar"/>
    <w:hidden/>
    <w:uiPriority w:val="99"/>
    <w:semiHidden/>
    <w:unhideWhenUsed/>
    <w:rsid w:val="00CB11A9"/>
    <w:pPr>
      <w:pBdr>
        <w:top w:val="single" w:sz="6" w:space="1" w:color="auto"/>
      </w:pBdr>
      <w:jc w:val="center"/>
    </w:pPr>
    <w:rPr>
      <w:rFonts w:ascii="Arial" w:hAnsi="Arial"/>
      <w:vanish/>
      <w:sz w:val="16"/>
      <w:szCs w:val="16"/>
      <w:lang w:val="fr-FR"/>
    </w:rPr>
  </w:style>
  <w:style w:type="character" w:customStyle="1" w:styleId="z-BasdeformulaireCar">
    <w:name w:val="z-Bas de formulaire Car"/>
    <w:basedOn w:val="Policepardfaut"/>
    <w:link w:val="z-Basdeformulaire"/>
    <w:uiPriority w:val="99"/>
    <w:semiHidden/>
    <w:rsid w:val="00CB11A9"/>
    <w:rPr>
      <w:rFonts w:ascii="Arial" w:hAnsi="Arial"/>
      <w:vanish/>
      <w:sz w:val="16"/>
      <w:szCs w:val="16"/>
    </w:rPr>
  </w:style>
  <w:style w:type="paragraph" w:styleId="Textedebulles">
    <w:name w:val="Balloon Text"/>
    <w:basedOn w:val="Normal"/>
    <w:link w:val="TextedebullesCar"/>
    <w:uiPriority w:val="99"/>
    <w:semiHidden/>
    <w:unhideWhenUsed/>
    <w:rsid w:val="00CB11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1A9"/>
    <w:rPr>
      <w:rFonts w:ascii="Lucida Grande" w:hAnsi="Lucida Grande" w:cs="Lucida Grande"/>
      <w:sz w:val="18"/>
      <w:szCs w:val="18"/>
      <w:lang w:val="es-ES_tradnl"/>
    </w:rPr>
  </w:style>
  <w:style w:type="character" w:styleId="Lienhypertexte">
    <w:name w:val="Hyperlink"/>
    <w:basedOn w:val="Policepardfaut"/>
    <w:uiPriority w:val="99"/>
    <w:semiHidden/>
    <w:unhideWhenUsed/>
    <w:rsid w:val="00CB11A9"/>
    <w:rPr>
      <w:color w:val="0000FF"/>
      <w:u w:val="single"/>
    </w:rPr>
  </w:style>
  <w:style w:type="character" w:customStyle="1" w:styleId="Titre2Car">
    <w:name w:val="Titre 2 Car"/>
    <w:basedOn w:val="Policepardfaut"/>
    <w:link w:val="Titre2"/>
    <w:uiPriority w:val="9"/>
    <w:semiHidden/>
    <w:rsid w:val="00F675CC"/>
    <w:rPr>
      <w:rFonts w:asciiTheme="majorHAnsi" w:eastAsiaTheme="majorEastAsia" w:hAnsiTheme="majorHAnsi" w:cstheme="majorBidi"/>
      <w:b/>
      <w:bCs/>
      <w:color w:val="4F81BD" w:themeColor="accent1"/>
      <w:sz w:val="26"/>
      <w:szCs w:val="26"/>
      <w:lang w:val="es-ES_tradnl"/>
    </w:rPr>
  </w:style>
  <w:style w:type="character" w:styleId="lev">
    <w:name w:val="Strong"/>
    <w:basedOn w:val="Policepardfaut"/>
    <w:uiPriority w:val="22"/>
    <w:qFormat/>
    <w:rsid w:val="000A3E39"/>
    <w:rPr>
      <w:b/>
      <w:bCs/>
    </w:rPr>
  </w:style>
  <w:style w:type="character" w:customStyle="1" w:styleId="Titre3Car">
    <w:name w:val="Titre 3 Car"/>
    <w:basedOn w:val="Policepardfaut"/>
    <w:link w:val="Titre3"/>
    <w:uiPriority w:val="9"/>
    <w:semiHidden/>
    <w:rsid w:val="000A3E39"/>
    <w:rPr>
      <w:rFonts w:asciiTheme="majorHAnsi" w:eastAsiaTheme="majorEastAsia" w:hAnsiTheme="majorHAnsi" w:cstheme="majorBidi"/>
      <w:b/>
      <w:bCs/>
      <w:color w:val="4F81BD" w:themeColor="accent1"/>
      <w:lang w:val="es-ES_tradnl"/>
    </w:rPr>
  </w:style>
  <w:style w:type="character" w:customStyle="1" w:styleId="Titre4Car">
    <w:name w:val="Titre 4 Car"/>
    <w:basedOn w:val="Policepardfaut"/>
    <w:link w:val="Titre4"/>
    <w:uiPriority w:val="9"/>
    <w:semiHidden/>
    <w:rsid w:val="00CC5D27"/>
    <w:rPr>
      <w:rFonts w:asciiTheme="majorHAnsi" w:eastAsiaTheme="majorEastAsia" w:hAnsiTheme="majorHAnsi" w:cstheme="majorBidi"/>
      <w:b/>
      <w:bCs/>
      <w:i/>
      <w:iCs/>
      <w:color w:val="4F81BD" w:themeColor="accent1"/>
      <w:lang w:val="es-ES_tradnl"/>
    </w:rPr>
  </w:style>
  <w:style w:type="character" w:styleId="Lienhypertextesuivi">
    <w:name w:val="FollowedHyperlink"/>
    <w:basedOn w:val="Policepardfaut"/>
    <w:uiPriority w:val="99"/>
    <w:semiHidden/>
    <w:unhideWhenUsed/>
    <w:rsid w:val="008577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itre1">
    <w:name w:val="heading 1"/>
    <w:basedOn w:val="Normal"/>
    <w:link w:val="Titre1Car"/>
    <w:uiPriority w:val="9"/>
    <w:qFormat/>
    <w:rsid w:val="00CB11A9"/>
    <w:pPr>
      <w:spacing w:before="100" w:beforeAutospacing="1" w:after="100" w:afterAutospacing="1"/>
      <w:outlineLvl w:val="0"/>
    </w:pPr>
    <w:rPr>
      <w:rFonts w:ascii="Times" w:hAnsi="Times"/>
      <w:b/>
      <w:bCs/>
      <w:kern w:val="36"/>
      <w:sz w:val="48"/>
      <w:szCs w:val="48"/>
      <w:lang w:val="fr-FR"/>
    </w:rPr>
  </w:style>
  <w:style w:type="paragraph" w:styleId="Titre2">
    <w:name w:val="heading 2"/>
    <w:basedOn w:val="Normal"/>
    <w:next w:val="Normal"/>
    <w:link w:val="Titre2Car"/>
    <w:uiPriority w:val="9"/>
    <w:semiHidden/>
    <w:unhideWhenUsed/>
    <w:qFormat/>
    <w:rsid w:val="00F675C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A3E3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CC5D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11A9"/>
    <w:rPr>
      <w:rFonts w:ascii="Times" w:hAnsi="Times"/>
      <w:b/>
      <w:bCs/>
      <w:kern w:val="36"/>
      <w:sz w:val="48"/>
      <w:szCs w:val="48"/>
    </w:rPr>
  </w:style>
  <w:style w:type="paragraph" w:styleId="NormalWeb">
    <w:name w:val="Normal (Web)"/>
    <w:basedOn w:val="Normal"/>
    <w:uiPriority w:val="99"/>
    <w:unhideWhenUsed/>
    <w:rsid w:val="00CB11A9"/>
    <w:pPr>
      <w:spacing w:before="100" w:beforeAutospacing="1" w:after="100" w:afterAutospacing="1"/>
    </w:pPr>
    <w:rPr>
      <w:rFonts w:ascii="Times" w:hAnsi="Times" w:cs="Times New Roman"/>
      <w:sz w:val="20"/>
      <w:szCs w:val="20"/>
      <w:lang w:val="fr-FR"/>
    </w:rPr>
  </w:style>
  <w:style w:type="paragraph" w:styleId="z-Hautdeformulaire">
    <w:name w:val="HTML Top of Form"/>
    <w:basedOn w:val="Normal"/>
    <w:next w:val="Normal"/>
    <w:link w:val="z-HautdeformulaireCar"/>
    <w:hidden/>
    <w:uiPriority w:val="99"/>
    <w:semiHidden/>
    <w:unhideWhenUsed/>
    <w:rsid w:val="00CB11A9"/>
    <w:pPr>
      <w:pBdr>
        <w:bottom w:val="single" w:sz="6" w:space="1" w:color="auto"/>
      </w:pBdr>
      <w:jc w:val="center"/>
    </w:pPr>
    <w:rPr>
      <w:rFonts w:ascii="Arial" w:hAnsi="Arial"/>
      <w:vanish/>
      <w:sz w:val="16"/>
      <w:szCs w:val="16"/>
      <w:lang w:val="fr-FR"/>
    </w:rPr>
  </w:style>
  <w:style w:type="character" w:customStyle="1" w:styleId="z-HautdeformulaireCar">
    <w:name w:val="z-Haut de formulaire Car"/>
    <w:basedOn w:val="Policepardfaut"/>
    <w:link w:val="z-Hautdeformulaire"/>
    <w:uiPriority w:val="99"/>
    <w:semiHidden/>
    <w:rsid w:val="00CB11A9"/>
    <w:rPr>
      <w:rFonts w:ascii="Arial" w:hAnsi="Arial"/>
      <w:vanish/>
      <w:sz w:val="16"/>
      <w:szCs w:val="16"/>
    </w:rPr>
  </w:style>
  <w:style w:type="paragraph" w:styleId="z-Basdeformulaire">
    <w:name w:val="HTML Bottom of Form"/>
    <w:basedOn w:val="Normal"/>
    <w:next w:val="Normal"/>
    <w:link w:val="z-BasdeformulaireCar"/>
    <w:hidden/>
    <w:uiPriority w:val="99"/>
    <w:semiHidden/>
    <w:unhideWhenUsed/>
    <w:rsid w:val="00CB11A9"/>
    <w:pPr>
      <w:pBdr>
        <w:top w:val="single" w:sz="6" w:space="1" w:color="auto"/>
      </w:pBdr>
      <w:jc w:val="center"/>
    </w:pPr>
    <w:rPr>
      <w:rFonts w:ascii="Arial" w:hAnsi="Arial"/>
      <w:vanish/>
      <w:sz w:val="16"/>
      <w:szCs w:val="16"/>
      <w:lang w:val="fr-FR"/>
    </w:rPr>
  </w:style>
  <w:style w:type="character" w:customStyle="1" w:styleId="z-BasdeformulaireCar">
    <w:name w:val="z-Bas de formulaire Car"/>
    <w:basedOn w:val="Policepardfaut"/>
    <w:link w:val="z-Basdeformulaire"/>
    <w:uiPriority w:val="99"/>
    <w:semiHidden/>
    <w:rsid w:val="00CB11A9"/>
    <w:rPr>
      <w:rFonts w:ascii="Arial" w:hAnsi="Arial"/>
      <w:vanish/>
      <w:sz w:val="16"/>
      <w:szCs w:val="16"/>
    </w:rPr>
  </w:style>
  <w:style w:type="paragraph" w:styleId="Textedebulles">
    <w:name w:val="Balloon Text"/>
    <w:basedOn w:val="Normal"/>
    <w:link w:val="TextedebullesCar"/>
    <w:uiPriority w:val="99"/>
    <w:semiHidden/>
    <w:unhideWhenUsed/>
    <w:rsid w:val="00CB11A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B11A9"/>
    <w:rPr>
      <w:rFonts w:ascii="Lucida Grande" w:hAnsi="Lucida Grande" w:cs="Lucida Grande"/>
      <w:sz w:val="18"/>
      <w:szCs w:val="18"/>
      <w:lang w:val="es-ES_tradnl"/>
    </w:rPr>
  </w:style>
  <w:style w:type="character" w:styleId="Lienhypertexte">
    <w:name w:val="Hyperlink"/>
    <w:basedOn w:val="Policepardfaut"/>
    <w:uiPriority w:val="99"/>
    <w:semiHidden/>
    <w:unhideWhenUsed/>
    <w:rsid w:val="00CB11A9"/>
    <w:rPr>
      <w:color w:val="0000FF"/>
      <w:u w:val="single"/>
    </w:rPr>
  </w:style>
  <w:style w:type="character" w:customStyle="1" w:styleId="Titre2Car">
    <w:name w:val="Titre 2 Car"/>
    <w:basedOn w:val="Policepardfaut"/>
    <w:link w:val="Titre2"/>
    <w:uiPriority w:val="9"/>
    <w:semiHidden/>
    <w:rsid w:val="00F675CC"/>
    <w:rPr>
      <w:rFonts w:asciiTheme="majorHAnsi" w:eastAsiaTheme="majorEastAsia" w:hAnsiTheme="majorHAnsi" w:cstheme="majorBidi"/>
      <w:b/>
      <w:bCs/>
      <w:color w:val="4F81BD" w:themeColor="accent1"/>
      <w:sz w:val="26"/>
      <w:szCs w:val="26"/>
      <w:lang w:val="es-ES_tradnl"/>
    </w:rPr>
  </w:style>
  <w:style w:type="character" w:styleId="lev">
    <w:name w:val="Strong"/>
    <w:basedOn w:val="Policepardfaut"/>
    <w:uiPriority w:val="22"/>
    <w:qFormat/>
    <w:rsid w:val="000A3E39"/>
    <w:rPr>
      <w:b/>
      <w:bCs/>
    </w:rPr>
  </w:style>
  <w:style w:type="character" w:customStyle="1" w:styleId="Titre3Car">
    <w:name w:val="Titre 3 Car"/>
    <w:basedOn w:val="Policepardfaut"/>
    <w:link w:val="Titre3"/>
    <w:uiPriority w:val="9"/>
    <w:semiHidden/>
    <w:rsid w:val="000A3E39"/>
    <w:rPr>
      <w:rFonts w:asciiTheme="majorHAnsi" w:eastAsiaTheme="majorEastAsia" w:hAnsiTheme="majorHAnsi" w:cstheme="majorBidi"/>
      <w:b/>
      <w:bCs/>
      <w:color w:val="4F81BD" w:themeColor="accent1"/>
      <w:lang w:val="es-ES_tradnl"/>
    </w:rPr>
  </w:style>
  <w:style w:type="character" w:customStyle="1" w:styleId="Titre4Car">
    <w:name w:val="Titre 4 Car"/>
    <w:basedOn w:val="Policepardfaut"/>
    <w:link w:val="Titre4"/>
    <w:uiPriority w:val="9"/>
    <w:semiHidden/>
    <w:rsid w:val="00CC5D27"/>
    <w:rPr>
      <w:rFonts w:asciiTheme="majorHAnsi" w:eastAsiaTheme="majorEastAsia" w:hAnsiTheme="majorHAnsi" w:cstheme="majorBidi"/>
      <w:b/>
      <w:bCs/>
      <w:i/>
      <w:iCs/>
      <w:color w:val="4F81BD" w:themeColor="accent1"/>
      <w:lang w:val="es-ES_tradnl"/>
    </w:rPr>
  </w:style>
  <w:style w:type="character" w:styleId="Lienhypertextesuivi">
    <w:name w:val="FollowedHyperlink"/>
    <w:basedOn w:val="Policepardfaut"/>
    <w:uiPriority w:val="99"/>
    <w:semiHidden/>
    <w:unhideWhenUsed/>
    <w:rsid w:val="008577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082190">
      <w:bodyDiv w:val="1"/>
      <w:marLeft w:val="0"/>
      <w:marRight w:val="0"/>
      <w:marTop w:val="0"/>
      <w:marBottom w:val="0"/>
      <w:divBdr>
        <w:top w:val="none" w:sz="0" w:space="0" w:color="auto"/>
        <w:left w:val="none" w:sz="0" w:space="0" w:color="auto"/>
        <w:bottom w:val="none" w:sz="0" w:space="0" w:color="auto"/>
        <w:right w:val="none" w:sz="0" w:space="0" w:color="auto"/>
      </w:divBdr>
      <w:divsChild>
        <w:div w:id="1542668234">
          <w:marLeft w:val="0"/>
          <w:marRight w:val="0"/>
          <w:marTop w:val="0"/>
          <w:marBottom w:val="0"/>
          <w:divBdr>
            <w:top w:val="none" w:sz="0" w:space="0" w:color="auto"/>
            <w:left w:val="none" w:sz="0" w:space="0" w:color="auto"/>
            <w:bottom w:val="none" w:sz="0" w:space="0" w:color="auto"/>
            <w:right w:val="none" w:sz="0" w:space="0" w:color="auto"/>
          </w:divBdr>
        </w:div>
      </w:divsChild>
    </w:div>
    <w:div w:id="274410284">
      <w:bodyDiv w:val="1"/>
      <w:marLeft w:val="0"/>
      <w:marRight w:val="0"/>
      <w:marTop w:val="0"/>
      <w:marBottom w:val="0"/>
      <w:divBdr>
        <w:top w:val="none" w:sz="0" w:space="0" w:color="auto"/>
        <w:left w:val="none" w:sz="0" w:space="0" w:color="auto"/>
        <w:bottom w:val="none" w:sz="0" w:space="0" w:color="auto"/>
        <w:right w:val="none" w:sz="0" w:space="0" w:color="auto"/>
      </w:divBdr>
      <w:divsChild>
        <w:div w:id="1399018262">
          <w:marLeft w:val="0"/>
          <w:marRight w:val="0"/>
          <w:marTop w:val="0"/>
          <w:marBottom w:val="0"/>
          <w:divBdr>
            <w:top w:val="none" w:sz="0" w:space="0" w:color="auto"/>
            <w:left w:val="none" w:sz="0" w:space="0" w:color="auto"/>
            <w:bottom w:val="none" w:sz="0" w:space="0" w:color="auto"/>
            <w:right w:val="none" w:sz="0" w:space="0" w:color="auto"/>
          </w:divBdr>
          <w:divsChild>
            <w:div w:id="485628548">
              <w:marLeft w:val="0"/>
              <w:marRight w:val="0"/>
              <w:marTop w:val="0"/>
              <w:marBottom w:val="0"/>
              <w:divBdr>
                <w:top w:val="none" w:sz="0" w:space="0" w:color="auto"/>
                <w:left w:val="none" w:sz="0" w:space="0" w:color="auto"/>
                <w:bottom w:val="none" w:sz="0" w:space="0" w:color="auto"/>
                <w:right w:val="none" w:sz="0" w:space="0" w:color="auto"/>
              </w:divBdr>
            </w:div>
            <w:div w:id="40794002">
              <w:marLeft w:val="0"/>
              <w:marRight w:val="0"/>
              <w:marTop w:val="0"/>
              <w:marBottom w:val="0"/>
              <w:divBdr>
                <w:top w:val="none" w:sz="0" w:space="0" w:color="auto"/>
                <w:left w:val="none" w:sz="0" w:space="0" w:color="auto"/>
                <w:bottom w:val="none" w:sz="0" w:space="0" w:color="auto"/>
                <w:right w:val="none" w:sz="0" w:space="0" w:color="auto"/>
              </w:divBdr>
              <w:divsChild>
                <w:div w:id="11888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5405">
      <w:bodyDiv w:val="1"/>
      <w:marLeft w:val="0"/>
      <w:marRight w:val="0"/>
      <w:marTop w:val="0"/>
      <w:marBottom w:val="0"/>
      <w:divBdr>
        <w:top w:val="none" w:sz="0" w:space="0" w:color="auto"/>
        <w:left w:val="none" w:sz="0" w:space="0" w:color="auto"/>
        <w:bottom w:val="none" w:sz="0" w:space="0" w:color="auto"/>
        <w:right w:val="none" w:sz="0" w:space="0" w:color="auto"/>
      </w:divBdr>
      <w:divsChild>
        <w:div w:id="47382943">
          <w:marLeft w:val="0"/>
          <w:marRight w:val="0"/>
          <w:marTop w:val="0"/>
          <w:marBottom w:val="0"/>
          <w:divBdr>
            <w:top w:val="none" w:sz="0" w:space="0" w:color="auto"/>
            <w:left w:val="none" w:sz="0" w:space="0" w:color="auto"/>
            <w:bottom w:val="none" w:sz="0" w:space="0" w:color="auto"/>
            <w:right w:val="none" w:sz="0" w:space="0" w:color="auto"/>
          </w:divBdr>
          <w:divsChild>
            <w:div w:id="501088503">
              <w:marLeft w:val="0"/>
              <w:marRight w:val="0"/>
              <w:marTop w:val="0"/>
              <w:marBottom w:val="0"/>
              <w:divBdr>
                <w:top w:val="none" w:sz="0" w:space="0" w:color="auto"/>
                <w:left w:val="none" w:sz="0" w:space="0" w:color="auto"/>
                <w:bottom w:val="none" w:sz="0" w:space="0" w:color="auto"/>
                <w:right w:val="none" w:sz="0" w:space="0" w:color="auto"/>
              </w:divBdr>
              <w:divsChild>
                <w:div w:id="12575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968">
          <w:marLeft w:val="0"/>
          <w:marRight w:val="0"/>
          <w:marTop w:val="0"/>
          <w:marBottom w:val="0"/>
          <w:divBdr>
            <w:top w:val="none" w:sz="0" w:space="0" w:color="auto"/>
            <w:left w:val="none" w:sz="0" w:space="0" w:color="auto"/>
            <w:bottom w:val="none" w:sz="0" w:space="0" w:color="auto"/>
            <w:right w:val="none" w:sz="0" w:space="0" w:color="auto"/>
          </w:divBdr>
        </w:div>
      </w:divsChild>
    </w:div>
    <w:div w:id="535192584">
      <w:bodyDiv w:val="1"/>
      <w:marLeft w:val="0"/>
      <w:marRight w:val="0"/>
      <w:marTop w:val="0"/>
      <w:marBottom w:val="0"/>
      <w:divBdr>
        <w:top w:val="none" w:sz="0" w:space="0" w:color="auto"/>
        <w:left w:val="none" w:sz="0" w:space="0" w:color="auto"/>
        <w:bottom w:val="none" w:sz="0" w:space="0" w:color="auto"/>
        <w:right w:val="none" w:sz="0" w:space="0" w:color="auto"/>
      </w:divBdr>
      <w:divsChild>
        <w:div w:id="2120180192">
          <w:marLeft w:val="0"/>
          <w:marRight w:val="0"/>
          <w:marTop w:val="0"/>
          <w:marBottom w:val="0"/>
          <w:divBdr>
            <w:top w:val="none" w:sz="0" w:space="0" w:color="auto"/>
            <w:left w:val="none" w:sz="0" w:space="0" w:color="auto"/>
            <w:bottom w:val="none" w:sz="0" w:space="0" w:color="auto"/>
            <w:right w:val="none" w:sz="0" w:space="0" w:color="auto"/>
          </w:divBdr>
        </w:div>
      </w:divsChild>
    </w:div>
    <w:div w:id="542788977">
      <w:bodyDiv w:val="1"/>
      <w:marLeft w:val="0"/>
      <w:marRight w:val="0"/>
      <w:marTop w:val="0"/>
      <w:marBottom w:val="0"/>
      <w:divBdr>
        <w:top w:val="none" w:sz="0" w:space="0" w:color="auto"/>
        <w:left w:val="none" w:sz="0" w:space="0" w:color="auto"/>
        <w:bottom w:val="none" w:sz="0" w:space="0" w:color="auto"/>
        <w:right w:val="none" w:sz="0" w:space="0" w:color="auto"/>
      </w:divBdr>
      <w:divsChild>
        <w:div w:id="393234251">
          <w:marLeft w:val="0"/>
          <w:marRight w:val="0"/>
          <w:marTop w:val="0"/>
          <w:marBottom w:val="0"/>
          <w:divBdr>
            <w:top w:val="none" w:sz="0" w:space="0" w:color="auto"/>
            <w:left w:val="none" w:sz="0" w:space="0" w:color="auto"/>
            <w:bottom w:val="none" w:sz="0" w:space="0" w:color="auto"/>
            <w:right w:val="none" w:sz="0" w:space="0" w:color="auto"/>
          </w:divBdr>
          <w:divsChild>
            <w:div w:id="387344710">
              <w:marLeft w:val="0"/>
              <w:marRight w:val="0"/>
              <w:marTop w:val="0"/>
              <w:marBottom w:val="0"/>
              <w:divBdr>
                <w:top w:val="none" w:sz="0" w:space="0" w:color="auto"/>
                <w:left w:val="none" w:sz="0" w:space="0" w:color="auto"/>
                <w:bottom w:val="none" w:sz="0" w:space="0" w:color="auto"/>
                <w:right w:val="none" w:sz="0" w:space="0" w:color="auto"/>
              </w:divBdr>
            </w:div>
            <w:div w:id="1443724159">
              <w:marLeft w:val="0"/>
              <w:marRight w:val="0"/>
              <w:marTop w:val="0"/>
              <w:marBottom w:val="0"/>
              <w:divBdr>
                <w:top w:val="none" w:sz="0" w:space="0" w:color="auto"/>
                <w:left w:val="none" w:sz="0" w:space="0" w:color="auto"/>
                <w:bottom w:val="none" w:sz="0" w:space="0" w:color="auto"/>
                <w:right w:val="none" w:sz="0" w:space="0" w:color="auto"/>
              </w:divBdr>
              <w:divsChild>
                <w:div w:id="1015688334">
                  <w:marLeft w:val="0"/>
                  <w:marRight w:val="0"/>
                  <w:marTop w:val="0"/>
                  <w:marBottom w:val="0"/>
                  <w:divBdr>
                    <w:top w:val="none" w:sz="0" w:space="0" w:color="auto"/>
                    <w:left w:val="none" w:sz="0" w:space="0" w:color="auto"/>
                    <w:bottom w:val="none" w:sz="0" w:space="0" w:color="auto"/>
                    <w:right w:val="none" w:sz="0" w:space="0" w:color="auto"/>
                  </w:divBdr>
                </w:div>
              </w:divsChild>
            </w:div>
            <w:div w:id="202904805">
              <w:marLeft w:val="0"/>
              <w:marRight w:val="0"/>
              <w:marTop w:val="0"/>
              <w:marBottom w:val="0"/>
              <w:divBdr>
                <w:top w:val="none" w:sz="0" w:space="0" w:color="auto"/>
                <w:left w:val="none" w:sz="0" w:space="0" w:color="auto"/>
                <w:bottom w:val="none" w:sz="0" w:space="0" w:color="auto"/>
                <w:right w:val="none" w:sz="0" w:space="0" w:color="auto"/>
              </w:divBdr>
              <w:divsChild>
                <w:div w:id="150975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147042">
      <w:bodyDiv w:val="1"/>
      <w:marLeft w:val="0"/>
      <w:marRight w:val="0"/>
      <w:marTop w:val="0"/>
      <w:marBottom w:val="0"/>
      <w:divBdr>
        <w:top w:val="none" w:sz="0" w:space="0" w:color="auto"/>
        <w:left w:val="none" w:sz="0" w:space="0" w:color="auto"/>
        <w:bottom w:val="none" w:sz="0" w:space="0" w:color="auto"/>
        <w:right w:val="none" w:sz="0" w:space="0" w:color="auto"/>
      </w:divBdr>
      <w:divsChild>
        <w:div w:id="1739592933">
          <w:marLeft w:val="0"/>
          <w:marRight w:val="0"/>
          <w:marTop w:val="0"/>
          <w:marBottom w:val="0"/>
          <w:divBdr>
            <w:top w:val="none" w:sz="0" w:space="0" w:color="auto"/>
            <w:left w:val="none" w:sz="0" w:space="0" w:color="auto"/>
            <w:bottom w:val="none" w:sz="0" w:space="0" w:color="auto"/>
            <w:right w:val="none" w:sz="0" w:space="0" w:color="auto"/>
          </w:divBdr>
          <w:divsChild>
            <w:div w:id="1189484757">
              <w:marLeft w:val="0"/>
              <w:marRight w:val="0"/>
              <w:marTop w:val="0"/>
              <w:marBottom w:val="0"/>
              <w:divBdr>
                <w:top w:val="none" w:sz="0" w:space="0" w:color="auto"/>
                <w:left w:val="none" w:sz="0" w:space="0" w:color="auto"/>
                <w:bottom w:val="none" w:sz="0" w:space="0" w:color="auto"/>
                <w:right w:val="none" w:sz="0" w:space="0" w:color="auto"/>
              </w:divBdr>
            </w:div>
            <w:div w:id="1235967612">
              <w:marLeft w:val="0"/>
              <w:marRight w:val="0"/>
              <w:marTop w:val="0"/>
              <w:marBottom w:val="0"/>
              <w:divBdr>
                <w:top w:val="none" w:sz="0" w:space="0" w:color="auto"/>
                <w:left w:val="none" w:sz="0" w:space="0" w:color="auto"/>
                <w:bottom w:val="none" w:sz="0" w:space="0" w:color="auto"/>
                <w:right w:val="none" w:sz="0" w:space="0" w:color="auto"/>
              </w:divBdr>
              <w:divsChild>
                <w:div w:id="8126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0414">
      <w:bodyDiv w:val="1"/>
      <w:marLeft w:val="0"/>
      <w:marRight w:val="0"/>
      <w:marTop w:val="0"/>
      <w:marBottom w:val="0"/>
      <w:divBdr>
        <w:top w:val="none" w:sz="0" w:space="0" w:color="auto"/>
        <w:left w:val="none" w:sz="0" w:space="0" w:color="auto"/>
        <w:bottom w:val="none" w:sz="0" w:space="0" w:color="auto"/>
        <w:right w:val="none" w:sz="0" w:space="0" w:color="auto"/>
      </w:divBdr>
      <w:divsChild>
        <w:div w:id="1248618537">
          <w:marLeft w:val="0"/>
          <w:marRight w:val="0"/>
          <w:marTop w:val="0"/>
          <w:marBottom w:val="0"/>
          <w:divBdr>
            <w:top w:val="none" w:sz="0" w:space="0" w:color="auto"/>
            <w:left w:val="none" w:sz="0" w:space="0" w:color="auto"/>
            <w:bottom w:val="none" w:sz="0" w:space="0" w:color="auto"/>
            <w:right w:val="none" w:sz="0" w:space="0" w:color="auto"/>
          </w:divBdr>
        </w:div>
      </w:divsChild>
    </w:div>
    <w:div w:id="619724459">
      <w:bodyDiv w:val="1"/>
      <w:marLeft w:val="0"/>
      <w:marRight w:val="0"/>
      <w:marTop w:val="0"/>
      <w:marBottom w:val="0"/>
      <w:divBdr>
        <w:top w:val="none" w:sz="0" w:space="0" w:color="auto"/>
        <w:left w:val="none" w:sz="0" w:space="0" w:color="auto"/>
        <w:bottom w:val="none" w:sz="0" w:space="0" w:color="auto"/>
        <w:right w:val="none" w:sz="0" w:space="0" w:color="auto"/>
      </w:divBdr>
      <w:divsChild>
        <w:div w:id="207493279">
          <w:marLeft w:val="0"/>
          <w:marRight w:val="0"/>
          <w:marTop w:val="0"/>
          <w:marBottom w:val="0"/>
          <w:divBdr>
            <w:top w:val="none" w:sz="0" w:space="0" w:color="auto"/>
            <w:left w:val="none" w:sz="0" w:space="0" w:color="auto"/>
            <w:bottom w:val="none" w:sz="0" w:space="0" w:color="auto"/>
            <w:right w:val="none" w:sz="0" w:space="0" w:color="auto"/>
          </w:divBdr>
        </w:div>
      </w:divsChild>
    </w:div>
    <w:div w:id="639309886">
      <w:bodyDiv w:val="1"/>
      <w:marLeft w:val="0"/>
      <w:marRight w:val="0"/>
      <w:marTop w:val="0"/>
      <w:marBottom w:val="0"/>
      <w:divBdr>
        <w:top w:val="none" w:sz="0" w:space="0" w:color="auto"/>
        <w:left w:val="none" w:sz="0" w:space="0" w:color="auto"/>
        <w:bottom w:val="none" w:sz="0" w:space="0" w:color="auto"/>
        <w:right w:val="none" w:sz="0" w:space="0" w:color="auto"/>
      </w:divBdr>
      <w:divsChild>
        <w:div w:id="53703392">
          <w:marLeft w:val="0"/>
          <w:marRight w:val="0"/>
          <w:marTop w:val="0"/>
          <w:marBottom w:val="0"/>
          <w:divBdr>
            <w:top w:val="none" w:sz="0" w:space="0" w:color="auto"/>
            <w:left w:val="none" w:sz="0" w:space="0" w:color="auto"/>
            <w:bottom w:val="none" w:sz="0" w:space="0" w:color="auto"/>
            <w:right w:val="none" w:sz="0" w:space="0" w:color="auto"/>
          </w:divBdr>
        </w:div>
      </w:divsChild>
    </w:div>
    <w:div w:id="855387733">
      <w:bodyDiv w:val="1"/>
      <w:marLeft w:val="0"/>
      <w:marRight w:val="0"/>
      <w:marTop w:val="0"/>
      <w:marBottom w:val="0"/>
      <w:divBdr>
        <w:top w:val="none" w:sz="0" w:space="0" w:color="auto"/>
        <w:left w:val="none" w:sz="0" w:space="0" w:color="auto"/>
        <w:bottom w:val="none" w:sz="0" w:space="0" w:color="auto"/>
        <w:right w:val="none" w:sz="0" w:space="0" w:color="auto"/>
      </w:divBdr>
      <w:divsChild>
        <w:div w:id="239677254">
          <w:marLeft w:val="0"/>
          <w:marRight w:val="0"/>
          <w:marTop w:val="0"/>
          <w:marBottom w:val="0"/>
          <w:divBdr>
            <w:top w:val="none" w:sz="0" w:space="0" w:color="auto"/>
            <w:left w:val="none" w:sz="0" w:space="0" w:color="auto"/>
            <w:bottom w:val="none" w:sz="0" w:space="0" w:color="auto"/>
            <w:right w:val="none" w:sz="0" w:space="0" w:color="auto"/>
          </w:divBdr>
        </w:div>
      </w:divsChild>
    </w:div>
    <w:div w:id="872573808">
      <w:bodyDiv w:val="1"/>
      <w:marLeft w:val="0"/>
      <w:marRight w:val="0"/>
      <w:marTop w:val="0"/>
      <w:marBottom w:val="0"/>
      <w:divBdr>
        <w:top w:val="none" w:sz="0" w:space="0" w:color="auto"/>
        <w:left w:val="none" w:sz="0" w:space="0" w:color="auto"/>
        <w:bottom w:val="none" w:sz="0" w:space="0" w:color="auto"/>
        <w:right w:val="none" w:sz="0" w:space="0" w:color="auto"/>
      </w:divBdr>
      <w:divsChild>
        <w:div w:id="1577206533">
          <w:marLeft w:val="0"/>
          <w:marRight w:val="0"/>
          <w:marTop w:val="0"/>
          <w:marBottom w:val="0"/>
          <w:divBdr>
            <w:top w:val="none" w:sz="0" w:space="0" w:color="auto"/>
            <w:left w:val="none" w:sz="0" w:space="0" w:color="auto"/>
            <w:bottom w:val="none" w:sz="0" w:space="0" w:color="auto"/>
            <w:right w:val="none" w:sz="0" w:space="0" w:color="auto"/>
          </w:divBdr>
        </w:div>
      </w:divsChild>
    </w:div>
    <w:div w:id="881793703">
      <w:bodyDiv w:val="1"/>
      <w:marLeft w:val="0"/>
      <w:marRight w:val="0"/>
      <w:marTop w:val="0"/>
      <w:marBottom w:val="0"/>
      <w:divBdr>
        <w:top w:val="none" w:sz="0" w:space="0" w:color="auto"/>
        <w:left w:val="none" w:sz="0" w:space="0" w:color="auto"/>
        <w:bottom w:val="none" w:sz="0" w:space="0" w:color="auto"/>
        <w:right w:val="none" w:sz="0" w:space="0" w:color="auto"/>
      </w:divBdr>
      <w:divsChild>
        <w:div w:id="654456490">
          <w:marLeft w:val="0"/>
          <w:marRight w:val="0"/>
          <w:marTop w:val="0"/>
          <w:marBottom w:val="0"/>
          <w:divBdr>
            <w:top w:val="none" w:sz="0" w:space="0" w:color="auto"/>
            <w:left w:val="none" w:sz="0" w:space="0" w:color="auto"/>
            <w:bottom w:val="none" w:sz="0" w:space="0" w:color="auto"/>
            <w:right w:val="none" w:sz="0" w:space="0" w:color="auto"/>
          </w:divBdr>
        </w:div>
      </w:divsChild>
    </w:div>
    <w:div w:id="885221697">
      <w:bodyDiv w:val="1"/>
      <w:marLeft w:val="0"/>
      <w:marRight w:val="0"/>
      <w:marTop w:val="0"/>
      <w:marBottom w:val="0"/>
      <w:divBdr>
        <w:top w:val="none" w:sz="0" w:space="0" w:color="auto"/>
        <w:left w:val="none" w:sz="0" w:space="0" w:color="auto"/>
        <w:bottom w:val="none" w:sz="0" w:space="0" w:color="auto"/>
        <w:right w:val="none" w:sz="0" w:space="0" w:color="auto"/>
      </w:divBdr>
      <w:divsChild>
        <w:div w:id="24445362">
          <w:marLeft w:val="0"/>
          <w:marRight w:val="0"/>
          <w:marTop w:val="0"/>
          <w:marBottom w:val="0"/>
          <w:divBdr>
            <w:top w:val="none" w:sz="0" w:space="0" w:color="auto"/>
            <w:left w:val="none" w:sz="0" w:space="0" w:color="auto"/>
            <w:bottom w:val="none" w:sz="0" w:space="0" w:color="auto"/>
            <w:right w:val="none" w:sz="0" w:space="0" w:color="auto"/>
          </w:divBdr>
          <w:divsChild>
            <w:div w:id="35132264">
              <w:marLeft w:val="0"/>
              <w:marRight w:val="0"/>
              <w:marTop w:val="0"/>
              <w:marBottom w:val="0"/>
              <w:divBdr>
                <w:top w:val="none" w:sz="0" w:space="0" w:color="auto"/>
                <w:left w:val="none" w:sz="0" w:space="0" w:color="auto"/>
                <w:bottom w:val="none" w:sz="0" w:space="0" w:color="auto"/>
                <w:right w:val="none" w:sz="0" w:space="0" w:color="auto"/>
              </w:divBdr>
              <w:divsChild>
                <w:div w:id="1940142169">
                  <w:marLeft w:val="0"/>
                  <w:marRight w:val="0"/>
                  <w:marTop w:val="0"/>
                  <w:marBottom w:val="0"/>
                  <w:divBdr>
                    <w:top w:val="none" w:sz="0" w:space="0" w:color="auto"/>
                    <w:left w:val="none" w:sz="0" w:space="0" w:color="auto"/>
                    <w:bottom w:val="none" w:sz="0" w:space="0" w:color="auto"/>
                    <w:right w:val="none" w:sz="0" w:space="0" w:color="auto"/>
                  </w:divBdr>
                  <w:divsChild>
                    <w:div w:id="1724213345">
                      <w:marLeft w:val="0"/>
                      <w:marRight w:val="0"/>
                      <w:marTop w:val="0"/>
                      <w:marBottom w:val="0"/>
                      <w:divBdr>
                        <w:top w:val="none" w:sz="0" w:space="0" w:color="auto"/>
                        <w:left w:val="none" w:sz="0" w:space="0" w:color="auto"/>
                        <w:bottom w:val="none" w:sz="0" w:space="0" w:color="auto"/>
                        <w:right w:val="none" w:sz="0" w:space="0" w:color="auto"/>
                      </w:divBdr>
                    </w:div>
                  </w:divsChild>
                </w:div>
                <w:div w:id="10142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5321">
          <w:marLeft w:val="0"/>
          <w:marRight w:val="0"/>
          <w:marTop w:val="0"/>
          <w:marBottom w:val="0"/>
          <w:divBdr>
            <w:top w:val="none" w:sz="0" w:space="0" w:color="auto"/>
            <w:left w:val="none" w:sz="0" w:space="0" w:color="auto"/>
            <w:bottom w:val="none" w:sz="0" w:space="0" w:color="auto"/>
            <w:right w:val="none" w:sz="0" w:space="0" w:color="auto"/>
          </w:divBdr>
        </w:div>
      </w:divsChild>
    </w:div>
    <w:div w:id="885331866">
      <w:bodyDiv w:val="1"/>
      <w:marLeft w:val="0"/>
      <w:marRight w:val="0"/>
      <w:marTop w:val="0"/>
      <w:marBottom w:val="0"/>
      <w:divBdr>
        <w:top w:val="none" w:sz="0" w:space="0" w:color="auto"/>
        <w:left w:val="none" w:sz="0" w:space="0" w:color="auto"/>
        <w:bottom w:val="none" w:sz="0" w:space="0" w:color="auto"/>
        <w:right w:val="none" w:sz="0" w:space="0" w:color="auto"/>
      </w:divBdr>
    </w:div>
    <w:div w:id="979648819">
      <w:bodyDiv w:val="1"/>
      <w:marLeft w:val="0"/>
      <w:marRight w:val="0"/>
      <w:marTop w:val="0"/>
      <w:marBottom w:val="0"/>
      <w:divBdr>
        <w:top w:val="none" w:sz="0" w:space="0" w:color="auto"/>
        <w:left w:val="none" w:sz="0" w:space="0" w:color="auto"/>
        <w:bottom w:val="none" w:sz="0" w:space="0" w:color="auto"/>
        <w:right w:val="none" w:sz="0" w:space="0" w:color="auto"/>
      </w:divBdr>
      <w:divsChild>
        <w:div w:id="1867791936">
          <w:marLeft w:val="0"/>
          <w:marRight w:val="0"/>
          <w:marTop w:val="0"/>
          <w:marBottom w:val="0"/>
          <w:divBdr>
            <w:top w:val="none" w:sz="0" w:space="0" w:color="auto"/>
            <w:left w:val="none" w:sz="0" w:space="0" w:color="auto"/>
            <w:bottom w:val="none" w:sz="0" w:space="0" w:color="auto"/>
            <w:right w:val="none" w:sz="0" w:space="0" w:color="auto"/>
          </w:divBdr>
        </w:div>
      </w:divsChild>
    </w:div>
    <w:div w:id="1017653109">
      <w:bodyDiv w:val="1"/>
      <w:marLeft w:val="0"/>
      <w:marRight w:val="0"/>
      <w:marTop w:val="0"/>
      <w:marBottom w:val="0"/>
      <w:divBdr>
        <w:top w:val="none" w:sz="0" w:space="0" w:color="auto"/>
        <w:left w:val="none" w:sz="0" w:space="0" w:color="auto"/>
        <w:bottom w:val="none" w:sz="0" w:space="0" w:color="auto"/>
        <w:right w:val="none" w:sz="0" w:space="0" w:color="auto"/>
      </w:divBdr>
      <w:divsChild>
        <w:div w:id="1556315990">
          <w:marLeft w:val="0"/>
          <w:marRight w:val="0"/>
          <w:marTop w:val="0"/>
          <w:marBottom w:val="0"/>
          <w:divBdr>
            <w:top w:val="none" w:sz="0" w:space="0" w:color="auto"/>
            <w:left w:val="none" w:sz="0" w:space="0" w:color="auto"/>
            <w:bottom w:val="none" w:sz="0" w:space="0" w:color="auto"/>
            <w:right w:val="none" w:sz="0" w:space="0" w:color="auto"/>
          </w:divBdr>
        </w:div>
      </w:divsChild>
    </w:div>
    <w:div w:id="1064335969">
      <w:bodyDiv w:val="1"/>
      <w:marLeft w:val="0"/>
      <w:marRight w:val="0"/>
      <w:marTop w:val="0"/>
      <w:marBottom w:val="0"/>
      <w:divBdr>
        <w:top w:val="none" w:sz="0" w:space="0" w:color="auto"/>
        <w:left w:val="none" w:sz="0" w:space="0" w:color="auto"/>
        <w:bottom w:val="none" w:sz="0" w:space="0" w:color="auto"/>
        <w:right w:val="none" w:sz="0" w:space="0" w:color="auto"/>
      </w:divBdr>
      <w:divsChild>
        <w:div w:id="1881091965">
          <w:marLeft w:val="0"/>
          <w:marRight w:val="0"/>
          <w:marTop w:val="0"/>
          <w:marBottom w:val="0"/>
          <w:divBdr>
            <w:top w:val="none" w:sz="0" w:space="0" w:color="auto"/>
            <w:left w:val="none" w:sz="0" w:space="0" w:color="auto"/>
            <w:bottom w:val="none" w:sz="0" w:space="0" w:color="auto"/>
            <w:right w:val="none" w:sz="0" w:space="0" w:color="auto"/>
          </w:divBdr>
        </w:div>
      </w:divsChild>
    </w:div>
    <w:div w:id="1085765249">
      <w:bodyDiv w:val="1"/>
      <w:marLeft w:val="0"/>
      <w:marRight w:val="0"/>
      <w:marTop w:val="0"/>
      <w:marBottom w:val="0"/>
      <w:divBdr>
        <w:top w:val="none" w:sz="0" w:space="0" w:color="auto"/>
        <w:left w:val="none" w:sz="0" w:space="0" w:color="auto"/>
        <w:bottom w:val="none" w:sz="0" w:space="0" w:color="auto"/>
        <w:right w:val="none" w:sz="0" w:space="0" w:color="auto"/>
      </w:divBdr>
      <w:divsChild>
        <w:div w:id="1874149435">
          <w:marLeft w:val="0"/>
          <w:marRight w:val="0"/>
          <w:marTop w:val="0"/>
          <w:marBottom w:val="0"/>
          <w:divBdr>
            <w:top w:val="none" w:sz="0" w:space="0" w:color="auto"/>
            <w:left w:val="none" w:sz="0" w:space="0" w:color="auto"/>
            <w:bottom w:val="none" w:sz="0" w:space="0" w:color="auto"/>
            <w:right w:val="none" w:sz="0" w:space="0" w:color="auto"/>
          </w:divBdr>
          <w:divsChild>
            <w:div w:id="385184266">
              <w:marLeft w:val="0"/>
              <w:marRight w:val="0"/>
              <w:marTop w:val="0"/>
              <w:marBottom w:val="0"/>
              <w:divBdr>
                <w:top w:val="none" w:sz="0" w:space="0" w:color="auto"/>
                <w:left w:val="none" w:sz="0" w:space="0" w:color="auto"/>
                <w:bottom w:val="none" w:sz="0" w:space="0" w:color="auto"/>
                <w:right w:val="none" w:sz="0" w:space="0" w:color="auto"/>
              </w:divBdr>
            </w:div>
            <w:div w:id="1494417875">
              <w:marLeft w:val="0"/>
              <w:marRight w:val="0"/>
              <w:marTop w:val="0"/>
              <w:marBottom w:val="0"/>
              <w:divBdr>
                <w:top w:val="none" w:sz="0" w:space="0" w:color="auto"/>
                <w:left w:val="none" w:sz="0" w:space="0" w:color="auto"/>
                <w:bottom w:val="none" w:sz="0" w:space="0" w:color="auto"/>
                <w:right w:val="none" w:sz="0" w:space="0" w:color="auto"/>
              </w:divBdr>
              <w:divsChild>
                <w:div w:id="528880677">
                  <w:marLeft w:val="0"/>
                  <w:marRight w:val="0"/>
                  <w:marTop w:val="0"/>
                  <w:marBottom w:val="0"/>
                  <w:divBdr>
                    <w:top w:val="none" w:sz="0" w:space="0" w:color="auto"/>
                    <w:left w:val="none" w:sz="0" w:space="0" w:color="auto"/>
                    <w:bottom w:val="none" w:sz="0" w:space="0" w:color="auto"/>
                    <w:right w:val="none" w:sz="0" w:space="0" w:color="auto"/>
                  </w:divBdr>
                </w:div>
              </w:divsChild>
            </w:div>
            <w:div w:id="1861511041">
              <w:marLeft w:val="0"/>
              <w:marRight w:val="0"/>
              <w:marTop w:val="0"/>
              <w:marBottom w:val="0"/>
              <w:divBdr>
                <w:top w:val="none" w:sz="0" w:space="0" w:color="auto"/>
                <w:left w:val="none" w:sz="0" w:space="0" w:color="auto"/>
                <w:bottom w:val="none" w:sz="0" w:space="0" w:color="auto"/>
                <w:right w:val="none" w:sz="0" w:space="0" w:color="auto"/>
              </w:divBdr>
              <w:divsChild>
                <w:div w:id="1976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4498">
      <w:bodyDiv w:val="1"/>
      <w:marLeft w:val="0"/>
      <w:marRight w:val="0"/>
      <w:marTop w:val="0"/>
      <w:marBottom w:val="0"/>
      <w:divBdr>
        <w:top w:val="none" w:sz="0" w:space="0" w:color="auto"/>
        <w:left w:val="none" w:sz="0" w:space="0" w:color="auto"/>
        <w:bottom w:val="none" w:sz="0" w:space="0" w:color="auto"/>
        <w:right w:val="none" w:sz="0" w:space="0" w:color="auto"/>
      </w:divBdr>
      <w:divsChild>
        <w:div w:id="301470796">
          <w:marLeft w:val="0"/>
          <w:marRight w:val="0"/>
          <w:marTop w:val="0"/>
          <w:marBottom w:val="0"/>
          <w:divBdr>
            <w:top w:val="none" w:sz="0" w:space="0" w:color="auto"/>
            <w:left w:val="none" w:sz="0" w:space="0" w:color="auto"/>
            <w:bottom w:val="none" w:sz="0" w:space="0" w:color="auto"/>
            <w:right w:val="none" w:sz="0" w:space="0" w:color="auto"/>
          </w:divBdr>
        </w:div>
      </w:divsChild>
    </w:div>
    <w:div w:id="1143230655">
      <w:bodyDiv w:val="1"/>
      <w:marLeft w:val="0"/>
      <w:marRight w:val="0"/>
      <w:marTop w:val="0"/>
      <w:marBottom w:val="0"/>
      <w:divBdr>
        <w:top w:val="none" w:sz="0" w:space="0" w:color="auto"/>
        <w:left w:val="none" w:sz="0" w:space="0" w:color="auto"/>
        <w:bottom w:val="none" w:sz="0" w:space="0" w:color="auto"/>
        <w:right w:val="none" w:sz="0" w:space="0" w:color="auto"/>
      </w:divBdr>
      <w:divsChild>
        <w:div w:id="476265081">
          <w:marLeft w:val="0"/>
          <w:marRight w:val="0"/>
          <w:marTop w:val="0"/>
          <w:marBottom w:val="0"/>
          <w:divBdr>
            <w:top w:val="none" w:sz="0" w:space="0" w:color="auto"/>
            <w:left w:val="none" w:sz="0" w:space="0" w:color="auto"/>
            <w:bottom w:val="none" w:sz="0" w:space="0" w:color="auto"/>
            <w:right w:val="none" w:sz="0" w:space="0" w:color="auto"/>
          </w:divBdr>
        </w:div>
      </w:divsChild>
    </w:div>
    <w:div w:id="1151673170">
      <w:bodyDiv w:val="1"/>
      <w:marLeft w:val="0"/>
      <w:marRight w:val="0"/>
      <w:marTop w:val="0"/>
      <w:marBottom w:val="0"/>
      <w:divBdr>
        <w:top w:val="none" w:sz="0" w:space="0" w:color="auto"/>
        <w:left w:val="none" w:sz="0" w:space="0" w:color="auto"/>
        <w:bottom w:val="none" w:sz="0" w:space="0" w:color="auto"/>
        <w:right w:val="none" w:sz="0" w:space="0" w:color="auto"/>
      </w:divBdr>
      <w:divsChild>
        <w:div w:id="412242975">
          <w:marLeft w:val="0"/>
          <w:marRight w:val="0"/>
          <w:marTop w:val="0"/>
          <w:marBottom w:val="0"/>
          <w:divBdr>
            <w:top w:val="none" w:sz="0" w:space="0" w:color="auto"/>
            <w:left w:val="none" w:sz="0" w:space="0" w:color="auto"/>
            <w:bottom w:val="none" w:sz="0" w:space="0" w:color="auto"/>
            <w:right w:val="none" w:sz="0" w:space="0" w:color="auto"/>
          </w:divBdr>
          <w:divsChild>
            <w:div w:id="717360735">
              <w:marLeft w:val="0"/>
              <w:marRight w:val="0"/>
              <w:marTop w:val="0"/>
              <w:marBottom w:val="0"/>
              <w:divBdr>
                <w:top w:val="none" w:sz="0" w:space="0" w:color="auto"/>
                <w:left w:val="none" w:sz="0" w:space="0" w:color="auto"/>
                <w:bottom w:val="none" w:sz="0" w:space="0" w:color="auto"/>
                <w:right w:val="none" w:sz="0" w:space="0" w:color="auto"/>
              </w:divBdr>
            </w:div>
            <w:div w:id="15216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363130">
      <w:bodyDiv w:val="1"/>
      <w:marLeft w:val="0"/>
      <w:marRight w:val="0"/>
      <w:marTop w:val="0"/>
      <w:marBottom w:val="0"/>
      <w:divBdr>
        <w:top w:val="none" w:sz="0" w:space="0" w:color="auto"/>
        <w:left w:val="none" w:sz="0" w:space="0" w:color="auto"/>
        <w:bottom w:val="none" w:sz="0" w:space="0" w:color="auto"/>
        <w:right w:val="none" w:sz="0" w:space="0" w:color="auto"/>
      </w:divBdr>
      <w:divsChild>
        <w:div w:id="1061172540">
          <w:marLeft w:val="0"/>
          <w:marRight w:val="0"/>
          <w:marTop w:val="0"/>
          <w:marBottom w:val="0"/>
          <w:divBdr>
            <w:top w:val="none" w:sz="0" w:space="0" w:color="auto"/>
            <w:left w:val="none" w:sz="0" w:space="0" w:color="auto"/>
            <w:bottom w:val="none" w:sz="0" w:space="0" w:color="auto"/>
            <w:right w:val="none" w:sz="0" w:space="0" w:color="auto"/>
          </w:divBdr>
          <w:divsChild>
            <w:div w:id="1794977737">
              <w:marLeft w:val="0"/>
              <w:marRight w:val="0"/>
              <w:marTop w:val="0"/>
              <w:marBottom w:val="0"/>
              <w:divBdr>
                <w:top w:val="none" w:sz="0" w:space="0" w:color="auto"/>
                <w:left w:val="none" w:sz="0" w:space="0" w:color="auto"/>
                <w:bottom w:val="none" w:sz="0" w:space="0" w:color="auto"/>
                <w:right w:val="none" w:sz="0" w:space="0" w:color="auto"/>
              </w:divBdr>
            </w:div>
            <w:div w:id="1582790562">
              <w:marLeft w:val="0"/>
              <w:marRight w:val="0"/>
              <w:marTop w:val="0"/>
              <w:marBottom w:val="0"/>
              <w:divBdr>
                <w:top w:val="none" w:sz="0" w:space="0" w:color="auto"/>
                <w:left w:val="none" w:sz="0" w:space="0" w:color="auto"/>
                <w:bottom w:val="none" w:sz="0" w:space="0" w:color="auto"/>
                <w:right w:val="none" w:sz="0" w:space="0" w:color="auto"/>
              </w:divBdr>
              <w:divsChild>
                <w:div w:id="908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756">
      <w:bodyDiv w:val="1"/>
      <w:marLeft w:val="0"/>
      <w:marRight w:val="0"/>
      <w:marTop w:val="0"/>
      <w:marBottom w:val="0"/>
      <w:divBdr>
        <w:top w:val="none" w:sz="0" w:space="0" w:color="auto"/>
        <w:left w:val="none" w:sz="0" w:space="0" w:color="auto"/>
        <w:bottom w:val="none" w:sz="0" w:space="0" w:color="auto"/>
        <w:right w:val="none" w:sz="0" w:space="0" w:color="auto"/>
      </w:divBdr>
      <w:divsChild>
        <w:div w:id="262764024">
          <w:marLeft w:val="0"/>
          <w:marRight w:val="0"/>
          <w:marTop w:val="0"/>
          <w:marBottom w:val="0"/>
          <w:divBdr>
            <w:top w:val="none" w:sz="0" w:space="0" w:color="auto"/>
            <w:left w:val="none" w:sz="0" w:space="0" w:color="auto"/>
            <w:bottom w:val="none" w:sz="0" w:space="0" w:color="auto"/>
            <w:right w:val="none" w:sz="0" w:space="0" w:color="auto"/>
          </w:divBdr>
          <w:divsChild>
            <w:div w:id="1755854706">
              <w:marLeft w:val="0"/>
              <w:marRight w:val="0"/>
              <w:marTop w:val="0"/>
              <w:marBottom w:val="0"/>
              <w:divBdr>
                <w:top w:val="none" w:sz="0" w:space="0" w:color="auto"/>
                <w:left w:val="none" w:sz="0" w:space="0" w:color="auto"/>
                <w:bottom w:val="none" w:sz="0" w:space="0" w:color="auto"/>
                <w:right w:val="none" w:sz="0" w:space="0" w:color="auto"/>
              </w:divBdr>
            </w:div>
            <w:div w:id="1319115862">
              <w:marLeft w:val="0"/>
              <w:marRight w:val="0"/>
              <w:marTop w:val="0"/>
              <w:marBottom w:val="0"/>
              <w:divBdr>
                <w:top w:val="none" w:sz="0" w:space="0" w:color="auto"/>
                <w:left w:val="none" w:sz="0" w:space="0" w:color="auto"/>
                <w:bottom w:val="none" w:sz="0" w:space="0" w:color="auto"/>
                <w:right w:val="none" w:sz="0" w:space="0" w:color="auto"/>
              </w:divBdr>
              <w:divsChild>
                <w:div w:id="8094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29971">
      <w:bodyDiv w:val="1"/>
      <w:marLeft w:val="0"/>
      <w:marRight w:val="0"/>
      <w:marTop w:val="0"/>
      <w:marBottom w:val="0"/>
      <w:divBdr>
        <w:top w:val="none" w:sz="0" w:space="0" w:color="auto"/>
        <w:left w:val="none" w:sz="0" w:space="0" w:color="auto"/>
        <w:bottom w:val="none" w:sz="0" w:space="0" w:color="auto"/>
        <w:right w:val="none" w:sz="0" w:space="0" w:color="auto"/>
      </w:divBdr>
      <w:divsChild>
        <w:div w:id="705060727">
          <w:marLeft w:val="0"/>
          <w:marRight w:val="0"/>
          <w:marTop w:val="0"/>
          <w:marBottom w:val="0"/>
          <w:divBdr>
            <w:top w:val="none" w:sz="0" w:space="0" w:color="auto"/>
            <w:left w:val="none" w:sz="0" w:space="0" w:color="auto"/>
            <w:bottom w:val="none" w:sz="0" w:space="0" w:color="auto"/>
            <w:right w:val="none" w:sz="0" w:space="0" w:color="auto"/>
          </w:divBdr>
          <w:divsChild>
            <w:div w:id="400834352">
              <w:marLeft w:val="0"/>
              <w:marRight w:val="0"/>
              <w:marTop w:val="0"/>
              <w:marBottom w:val="0"/>
              <w:divBdr>
                <w:top w:val="none" w:sz="0" w:space="0" w:color="auto"/>
                <w:left w:val="none" w:sz="0" w:space="0" w:color="auto"/>
                <w:bottom w:val="none" w:sz="0" w:space="0" w:color="auto"/>
                <w:right w:val="none" w:sz="0" w:space="0" w:color="auto"/>
              </w:divBdr>
              <w:divsChild>
                <w:div w:id="1727797847">
                  <w:marLeft w:val="0"/>
                  <w:marRight w:val="0"/>
                  <w:marTop w:val="0"/>
                  <w:marBottom w:val="0"/>
                  <w:divBdr>
                    <w:top w:val="none" w:sz="0" w:space="0" w:color="auto"/>
                    <w:left w:val="none" w:sz="0" w:space="0" w:color="auto"/>
                    <w:bottom w:val="none" w:sz="0" w:space="0" w:color="auto"/>
                    <w:right w:val="none" w:sz="0" w:space="0" w:color="auto"/>
                  </w:divBdr>
                  <w:divsChild>
                    <w:div w:id="1836148883">
                      <w:marLeft w:val="0"/>
                      <w:marRight w:val="0"/>
                      <w:marTop w:val="0"/>
                      <w:marBottom w:val="0"/>
                      <w:divBdr>
                        <w:top w:val="none" w:sz="0" w:space="0" w:color="auto"/>
                        <w:left w:val="none" w:sz="0" w:space="0" w:color="auto"/>
                        <w:bottom w:val="none" w:sz="0" w:space="0" w:color="auto"/>
                        <w:right w:val="none" w:sz="0" w:space="0" w:color="auto"/>
                      </w:divBdr>
                    </w:div>
                  </w:divsChild>
                </w:div>
                <w:div w:id="3728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089">
          <w:marLeft w:val="0"/>
          <w:marRight w:val="0"/>
          <w:marTop w:val="0"/>
          <w:marBottom w:val="0"/>
          <w:divBdr>
            <w:top w:val="none" w:sz="0" w:space="0" w:color="auto"/>
            <w:left w:val="none" w:sz="0" w:space="0" w:color="auto"/>
            <w:bottom w:val="none" w:sz="0" w:space="0" w:color="auto"/>
            <w:right w:val="none" w:sz="0" w:space="0" w:color="auto"/>
          </w:divBdr>
        </w:div>
      </w:divsChild>
    </w:div>
    <w:div w:id="1230771726">
      <w:bodyDiv w:val="1"/>
      <w:marLeft w:val="0"/>
      <w:marRight w:val="0"/>
      <w:marTop w:val="0"/>
      <w:marBottom w:val="0"/>
      <w:divBdr>
        <w:top w:val="none" w:sz="0" w:space="0" w:color="auto"/>
        <w:left w:val="none" w:sz="0" w:space="0" w:color="auto"/>
        <w:bottom w:val="none" w:sz="0" w:space="0" w:color="auto"/>
        <w:right w:val="none" w:sz="0" w:space="0" w:color="auto"/>
      </w:divBdr>
      <w:divsChild>
        <w:div w:id="1968316166">
          <w:marLeft w:val="0"/>
          <w:marRight w:val="0"/>
          <w:marTop w:val="0"/>
          <w:marBottom w:val="0"/>
          <w:divBdr>
            <w:top w:val="none" w:sz="0" w:space="0" w:color="auto"/>
            <w:left w:val="none" w:sz="0" w:space="0" w:color="auto"/>
            <w:bottom w:val="none" w:sz="0" w:space="0" w:color="auto"/>
            <w:right w:val="none" w:sz="0" w:space="0" w:color="auto"/>
          </w:divBdr>
          <w:divsChild>
            <w:div w:id="883710365">
              <w:marLeft w:val="0"/>
              <w:marRight w:val="0"/>
              <w:marTop w:val="0"/>
              <w:marBottom w:val="0"/>
              <w:divBdr>
                <w:top w:val="none" w:sz="0" w:space="0" w:color="auto"/>
                <w:left w:val="none" w:sz="0" w:space="0" w:color="auto"/>
                <w:bottom w:val="none" w:sz="0" w:space="0" w:color="auto"/>
                <w:right w:val="none" w:sz="0" w:space="0" w:color="auto"/>
              </w:divBdr>
            </w:div>
            <w:div w:id="2120878633">
              <w:marLeft w:val="0"/>
              <w:marRight w:val="0"/>
              <w:marTop w:val="0"/>
              <w:marBottom w:val="0"/>
              <w:divBdr>
                <w:top w:val="none" w:sz="0" w:space="0" w:color="auto"/>
                <w:left w:val="none" w:sz="0" w:space="0" w:color="auto"/>
                <w:bottom w:val="none" w:sz="0" w:space="0" w:color="auto"/>
                <w:right w:val="none" w:sz="0" w:space="0" w:color="auto"/>
              </w:divBdr>
              <w:divsChild>
                <w:div w:id="19196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60167">
      <w:bodyDiv w:val="1"/>
      <w:marLeft w:val="0"/>
      <w:marRight w:val="0"/>
      <w:marTop w:val="0"/>
      <w:marBottom w:val="0"/>
      <w:divBdr>
        <w:top w:val="none" w:sz="0" w:space="0" w:color="auto"/>
        <w:left w:val="none" w:sz="0" w:space="0" w:color="auto"/>
        <w:bottom w:val="none" w:sz="0" w:space="0" w:color="auto"/>
        <w:right w:val="none" w:sz="0" w:space="0" w:color="auto"/>
      </w:divBdr>
      <w:divsChild>
        <w:div w:id="2063677819">
          <w:marLeft w:val="0"/>
          <w:marRight w:val="0"/>
          <w:marTop w:val="0"/>
          <w:marBottom w:val="0"/>
          <w:divBdr>
            <w:top w:val="none" w:sz="0" w:space="0" w:color="auto"/>
            <w:left w:val="none" w:sz="0" w:space="0" w:color="auto"/>
            <w:bottom w:val="none" w:sz="0" w:space="0" w:color="auto"/>
            <w:right w:val="none" w:sz="0" w:space="0" w:color="auto"/>
          </w:divBdr>
          <w:divsChild>
            <w:div w:id="17412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6895">
      <w:bodyDiv w:val="1"/>
      <w:marLeft w:val="0"/>
      <w:marRight w:val="0"/>
      <w:marTop w:val="0"/>
      <w:marBottom w:val="0"/>
      <w:divBdr>
        <w:top w:val="none" w:sz="0" w:space="0" w:color="auto"/>
        <w:left w:val="none" w:sz="0" w:space="0" w:color="auto"/>
        <w:bottom w:val="none" w:sz="0" w:space="0" w:color="auto"/>
        <w:right w:val="none" w:sz="0" w:space="0" w:color="auto"/>
      </w:divBdr>
      <w:divsChild>
        <w:div w:id="1448812691">
          <w:marLeft w:val="0"/>
          <w:marRight w:val="0"/>
          <w:marTop w:val="0"/>
          <w:marBottom w:val="0"/>
          <w:divBdr>
            <w:top w:val="none" w:sz="0" w:space="0" w:color="auto"/>
            <w:left w:val="none" w:sz="0" w:space="0" w:color="auto"/>
            <w:bottom w:val="none" w:sz="0" w:space="0" w:color="auto"/>
            <w:right w:val="none" w:sz="0" w:space="0" w:color="auto"/>
          </w:divBdr>
        </w:div>
      </w:divsChild>
    </w:div>
    <w:div w:id="1301766091">
      <w:bodyDiv w:val="1"/>
      <w:marLeft w:val="0"/>
      <w:marRight w:val="0"/>
      <w:marTop w:val="0"/>
      <w:marBottom w:val="0"/>
      <w:divBdr>
        <w:top w:val="none" w:sz="0" w:space="0" w:color="auto"/>
        <w:left w:val="none" w:sz="0" w:space="0" w:color="auto"/>
        <w:bottom w:val="none" w:sz="0" w:space="0" w:color="auto"/>
        <w:right w:val="none" w:sz="0" w:space="0" w:color="auto"/>
      </w:divBdr>
      <w:divsChild>
        <w:div w:id="1001808421">
          <w:marLeft w:val="0"/>
          <w:marRight w:val="0"/>
          <w:marTop w:val="0"/>
          <w:marBottom w:val="0"/>
          <w:divBdr>
            <w:top w:val="none" w:sz="0" w:space="0" w:color="auto"/>
            <w:left w:val="none" w:sz="0" w:space="0" w:color="auto"/>
            <w:bottom w:val="none" w:sz="0" w:space="0" w:color="auto"/>
            <w:right w:val="none" w:sz="0" w:space="0" w:color="auto"/>
          </w:divBdr>
          <w:divsChild>
            <w:div w:id="1291477560">
              <w:marLeft w:val="0"/>
              <w:marRight w:val="0"/>
              <w:marTop w:val="0"/>
              <w:marBottom w:val="0"/>
              <w:divBdr>
                <w:top w:val="none" w:sz="0" w:space="0" w:color="auto"/>
                <w:left w:val="none" w:sz="0" w:space="0" w:color="auto"/>
                <w:bottom w:val="none" w:sz="0" w:space="0" w:color="auto"/>
                <w:right w:val="none" w:sz="0" w:space="0" w:color="auto"/>
              </w:divBdr>
              <w:divsChild>
                <w:div w:id="183884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86295">
      <w:bodyDiv w:val="1"/>
      <w:marLeft w:val="0"/>
      <w:marRight w:val="0"/>
      <w:marTop w:val="0"/>
      <w:marBottom w:val="0"/>
      <w:divBdr>
        <w:top w:val="none" w:sz="0" w:space="0" w:color="auto"/>
        <w:left w:val="none" w:sz="0" w:space="0" w:color="auto"/>
        <w:bottom w:val="none" w:sz="0" w:space="0" w:color="auto"/>
        <w:right w:val="none" w:sz="0" w:space="0" w:color="auto"/>
      </w:divBdr>
      <w:divsChild>
        <w:div w:id="2017222117">
          <w:marLeft w:val="0"/>
          <w:marRight w:val="0"/>
          <w:marTop w:val="0"/>
          <w:marBottom w:val="0"/>
          <w:divBdr>
            <w:top w:val="none" w:sz="0" w:space="0" w:color="auto"/>
            <w:left w:val="none" w:sz="0" w:space="0" w:color="auto"/>
            <w:bottom w:val="none" w:sz="0" w:space="0" w:color="auto"/>
            <w:right w:val="none" w:sz="0" w:space="0" w:color="auto"/>
          </w:divBdr>
        </w:div>
      </w:divsChild>
    </w:div>
    <w:div w:id="1431465226">
      <w:bodyDiv w:val="1"/>
      <w:marLeft w:val="0"/>
      <w:marRight w:val="0"/>
      <w:marTop w:val="0"/>
      <w:marBottom w:val="0"/>
      <w:divBdr>
        <w:top w:val="none" w:sz="0" w:space="0" w:color="auto"/>
        <w:left w:val="none" w:sz="0" w:space="0" w:color="auto"/>
        <w:bottom w:val="none" w:sz="0" w:space="0" w:color="auto"/>
        <w:right w:val="none" w:sz="0" w:space="0" w:color="auto"/>
      </w:divBdr>
      <w:divsChild>
        <w:div w:id="862743632">
          <w:marLeft w:val="0"/>
          <w:marRight w:val="0"/>
          <w:marTop w:val="0"/>
          <w:marBottom w:val="0"/>
          <w:divBdr>
            <w:top w:val="none" w:sz="0" w:space="0" w:color="auto"/>
            <w:left w:val="none" w:sz="0" w:space="0" w:color="auto"/>
            <w:bottom w:val="none" w:sz="0" w:space="0" w:color="auto"/>
            <w:right w:val="none" w:sz="0" w:space="0" w:color="auto"/>
          </w:divBdr>
        </w:div>
      </w:divsChild>
    </w:div>
    <w:div w:id="1440102056">
      <w:bodyDiv w:val="1"/>
      <w:marLeft w:val="0"/>
      <w:marRight w:val="0"/>
      <w:marTop w:val="0"/>
      <w:marBottom w:val="0"/>
      <w:divBdr>
        <w:top w:val="none" w:sz="0" w:space="0" w:color="auto"/>
        <w:left w:val="none" w:sz="0" w:space="0" w:color="auto"/>
        <w:bottom w:val="none" w:sz="0" w:space="0" w:color="auto"/>
        <w:right w:val="none" w:sz="0" w:space="0" w:color="auto"/>
      </w:divBdr>
      <w:divsChild>
        <w:div w:id="1778135059">
          <w:marLeft w:val="0"/>
          <w:marRight w:val="0"/>
          <w:marTop w:val="0"/>
          <w:marBottom w:val="0"/>
          <w:divBdr>
            <w:top w:val="none" w:sz="0" w:space="0" w:color="auto"/>
            <w:left w:val="none" w:sz="0" w:space="0" w:color="auto"/>
            <w:bottom w:val="none" w:sz="0" w:space="0" w:color="auto"/>
            <w:right w:val="none" w:sz="0" w:space="0" w:color="auto"/>
          </w:divBdr>
          <w:divsChild>
            <w:div w:id="1264151549">
              <w:marLeft w:val="0"/>
              <w:marRight w:val="0"/>
              <w:marTop w:val="0"/>
              <w:marBottom w:val="0"/>
              <w:divBdr>
                <w:top w:val="none" w:sz="0" w:space="0" w:color="auto"/>
                <w:left w:val="none" w:sz="0" w:space="0" w:color="auto"/>
                <w:bottom w:val="none" w:sz="0" w:space="0" w:color="auto"/>
                <w:right w:val="none" w:sz="0" w:space="0" w:color="auto"/>
              </w:divBdr>
              <w:divsChild>
                <w:div w:id="1958222568">
                  <w:marLeft w:val="0"/>
                  <w:marRight w:val="0"/>
                  <w:marTop w:val="0"/>
                  <w:marBottom w:val="0"/>
                  <w:divBdr>
                    <w:top w:val="none" w:sz="0" w:space="0" w:color="auto"/>
                    <w:left w:val="none" w:sz="0" w:space="0" w:color="auto"/>
                    <w:bottom w:val="none" w:sz="0" w:space="0" w:color="auto"/>
                    <w:right w:val="none" w:sz="0" w:space="0" w:color="auto"/>
                  </w:divBdr>
                </w:div>
              </w:divsChild>
            </w:div>
            <w:div w:id="452477382">
              <w:marLeft w:val="0"/>
              <w:marRight w:val="0"/>
              <w:marTop w:val="0"/>
              <w:marBottom w:val="0"/>
              <w:divBdr>
                <w:top w:val="none" w:sz="0" w:space="0" w:color="auto"/>
                <w:left w:val="none" w:sz="0" w:space="0" w:color="auto"/>
                <w:bottom w:val="none" w:sz="0" w:space="0" w:color="auto"/>
                <w:right w:val="none" w:sz="0" w:space="0" w:color="auto"/>
              </w:divBdr>
              <w:divsChild>
                <w:div w:id="27375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5089">
      <w:bodyDiv w:val="1"/>
      <w:marLeft w:val="0"/>
      <w:marRight w:val="0"/>
      <w:marTop w:val="0"/>
      <w:marBottom w:val="0"/>
      <w:divBdr>
        <w:top w:val="none" w:sz="0" w:space="0" w:color="auto"/>
        <w:left w:val="none" w:sz="0" w:space="0" w:color="auto"/>
        <w:bottom w:val="none" w:sz="0" w:space="0" w:color="auto"/>
        <w:right w:val="none" w:sz="0" w:space="0" w:color="auto"/>
      </w:divBdr>
      <w:divsChild>
        <w:div w:id="865824174">
          <w:marLeft w:val="0"/>
          <w:marRight w:val="0"/>
          <w:marTop w:val="0"/>
          <w:marBottom w:val="0"/>
          <w:divBdr>
            <w:top w:val="none" w:sz="0" w:space="0" w:color="auto"/>
            <w:left w:val="none" w:sz="0" w:space="0" w:color="auto"/>
            <w:bottom w:val="none" w:sz="0" w:space="0" w:color="auto"/>
            <w:right w:val="none" w:sz="0" w:space="0" w:color="auto"/>
          </w:divBdr>
          <w:divsChild>
            <w:div w:id="1505169629">
              <w:marLeft w:val="0"/>
              <w:marRight w:val="0"/>
              <w:marTop w:val="0"/>
              <w:marBottom w:val="0"/>
              <w:divBdr>
                <w:top w:val="none" w:sz="0" w:space="0" w:color="auto"/>
                <w:left w:val="none" w:sz="0" w:space="0" w:color="auto"/>
                <w:bottom w:val="none" w:sz="0" w:space="0" w:color="auto"/>
                <w:right w:val="none" w:sz="0" w:space="0" w:color="auto"/>
              </w:divBdr>
            </w:div>
            <w:div w:id="1047729193">
              <w:marLeft w:val="0"/>
              <w:marRight w:val="0"/>
              <w:marTop w:val="0"/>
              <w:marBottom w:val="0"/>
              <w:divBdr>
                <w:top w:val="none" w:sz="0" w:space="0" w:color="auto"/>
                <w:left w:val="none" w:sz="0" w:space="0" w:color="auto"/>
                <w:bottom w:val="none" w:sz="0" w:space="0" w:color="auto"/>
                <w:right w:val="none" w:sz="0" w:space="0" w:color="auto"/>
              </w:divBdr>
              <w:divsChild>
                <w:div w:id="2033650083">
                  <w:marLeft w:val="0"/>
                  <w:marRight w:val="0"/>
                  <w:marTop w:val="0"/>
                  <w:marBottom w:val="0"/>
                  <w:divBdr>
                    <w:top w:val="none" w:sz="0" w:space="0" w:color="auto"/>
                    <w:left w:val="none" w:sz="0" w:space="0" w:color="auto"/>
                    <w:bottom w:val="none" w:sz="0" w:space="0" w:color="auto"/>
                    <w:right w:val="none" w:sz="0" w:space="0" w:color="auto"/>
                  </w:divBdr>
                </w:div>
              </w:divsChild>
            </w:div>
            <w:div w:id="910890158">
              <w:marLeft w:val="0"/>
              <w:marRight w:val="0"/>
              <w:marTop w:val="0"/>
              <w:marBottom w:val="0"/>
              <w:divBdr>
                <w:top w:val="none" w:sz="0" w:space="0" w:color="auto"/>
                <w:left w:val="none" w:sz="0" w:space="0" w:color="auto"/>
                <w:bottom w:val="none" w:sz="0" w:space="0" w:color="auto"/>
                <w:right w:val="none" w:sz="0" w:space="0" w:color="auto"/>
              </w:divBdr>
              <w:divsChild>
                <w:div w:id="2100103210">
                  <w:marLeft w:val="0"/>
                  <w:marRight w:val="0"/>
                  <w:marTop w:val="0"/>
                  <w:marBottom w:val="0"/>
                  <w:divBdr>
                    <w:top w:val="none" w:sz="0" w:space="0" w:color="auto"/>
                    <w:left w:val="none" w:sz="0" w:space="0" w:color="auto"/>
                    <w:bottom w:val="none" w:sz="0" w:space="0" w:color="auto"/>
                    <w:right w:val="none" w:sz="0" w:space="0" w:color="auto"/>
                  </w:divBdr>
                </w:div>
              </w:divsChild>
            </w:div>
            <w:div w:id="248924246">
              <w:marLeft w:val="0"/>
              <w:marRight w:val="0"/>
              <w:marTop w:val="0"/>
              <w:marBottom w:val="0"/>
              <w:divBdr>
                <w:top w:val="none" w:sz="0" w:space="0" w:color="auto"/>
                <w:left w:val="none" w:sz="0" w:space="0" w:color="auto"/>
                <w:bottom w:val="none" w:sz="0" w:space="0" w:color="auto"/>
                <w:right w:val="none" w:sz="0" w:space="0" w:color="auto"/>
              </w:divBdr>
              <w:divsChild>
                <w:div w:id="137967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14398">
      <w:bodyDiv w:val="1"/>
      <w:marLeft w:val="0"/>
      <w:marRight w:val="0"/>
      <w:marTop w:val="0"/>
      <w:marBottom w:val="0"/>
      <w:divBdr>
        <w:top w:val="none" w:sz="0" w:space="0" w:color="auto"/>
        <w:left w:val="none" w:sz="0" w:space="0" w:color="auto"/>
        <w:bottom w:val="none" w:sz="0" w:space="0" w:color="auto"/>
        <w:right w:val="none" w:sz="0" w:space="0" w:color="auto"/>
      </w:divBdr>
      <w:divsChild>
        <w:div w:id="264071811">
          <w:marLeft w:val="0"/>
          <w:marRight w:val="0"/>
          <w:marTop w:val="0"/>
          <w:marBottom w:val="0"/>
          <w:divBdr>
            <w:top w:val="none" w:sz="0" w:space="0" w:color="auto"/>
            <w:left w:val="none" w:sz="0" w:space="0" w:color="auto"/>
            <w:bottom w:val="none" w:sz="0" w:space="0" w:color="auto"/>
            <w:right w:val="none" w:sz="0" w:space="0" w:color="auto"/>
          </w:divBdr>
        </w:div>
      </w:divsChild>
    </w:div>
    <w:div w:id="1499076659">
      <w:bodyDiv w:val="1"/>
      <w:marLeft w:val="0"/>
      <w:marRight w:val="0"/>
      <w:marTop w:val="0"/>
      <w:marBottom w:val="0"/>
      <w:divBdr>
        <w:top w:val="none" w:sz="0" w:space="0" w:color="auto"/>
        <w:left w:val="none" w:sz="0" w:space="0" w:color="auto"/>
        <w:bottom w:val="none" w:sz="0" w:space="0" w:color="auto"/>
        <w:right w:val="none" w:sz="0" w:space="0" w:color="auto"/>
      </w:divBdr>
    </w:div>
    <w:div w:id="1514492338">
      <w:bodyDiv w:val="1"/>
      <w:marLeft w:val="0"/>
      <w:marRight w:val="0"/>
      <w:marTop w:val="0"/>
      <w:marBottom w:val="0"/>
      <w:divBdr>
        <w:top w:val="none" w:sz="0" w:space="0" w:color="auto"/>
        <w:left w:val="none" w:sz="0" w:space="0" w:color="auto"/>
        <w:bottom w:val="none" w:sz="0" w:space="0" w:color="auto"/>
        <w:right w:val="none" w:sz="0" w:space="0" w:color="auto"/>
      </w:divBdr>
      <w:divsChild>
        <w:div w:id="347831223">
          <w:marLeft w:val="0"/>
          <w:marRight w:val="0"/>
          <w:marTop w:val="0"/>
          <w:marBottom w:val="0"/>
          <w:divBdr>
            <w:top w:val="none" w:sz="0" w:space="0" w:color="auto"/>
            <w:left w:val="none" w:sz="0" w:space="0" w:color="auto"/>
            <w:bottom w:val="none" w:sz="0" w:space="0" w:color="auto"/>
            <w:right w:val="none" w:sz="0" w:space="0" w:color="auto"/>
          </w:divBdr>
          <w:divsChild>
            <w:div w:id="121390674">
              <w:marLeft w:val="0"/>
              <w:marRight w:val="0"/>
              <w:marTop w:val="0"/>
              <w:marBottom w:val="0"/>
              <w:divBdr>
                <w:top w:val="none" w:sz="0" w:space="0" w:color="auto"/>
                <w:left w:val="none" w:sz="0" w:space="0" w:color="auto"/>
                <w:bottom w:val="none" w:sz="0" w:space="0" w:color="auto"/>
                <w:right w:val="none" w:sz="0" w:space="0" w:color="auto"/>
              </w:divBdr>
            </w:div>
            <w:div w:id="547760078">
              <w:marLeft w:val="0"/>
              <w:marRight w:val="0"/>
              <w:marTop w:val="0"/>
              <w:marBottom w:val="0"/>
              <w:divBdr>
                <w:top w:val="none" w:sz="0" w:space="0" w:color="auto"/>
                <w:left w:val="none" w:sz="0" w:space="0" w:color="auto"/>
                <w:bottom w:val="none" w:sz="0" w:space="0" w:color="auto"/>
                <w:right w:val="none" w:sz="0" w:space="0" w:color="auto"/>
              </w:divBdr>
              <w:divsChild>
                <w:div w:id="16347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53396">
      <w:bodyDiv w:val="1"/>
      <w:marLeft w:val="0"/>
      <w:marRight w:val="0"/>
      <w:marTop w:val="0"/>
      <w:marBottom w:val="0"/>
      <w:divBdr>
        <w:top w:val="none" w:sz="0" w:space="0" w:color="auto"/>
        <w:left w:val="none" w:sz="0" w:space="0" w:color="auto"/>
        <w:bottom w:val="none" w:sz="0" w:space="0" w:color="auto"/>
        <w:right w:val="none" w:sz="0" w:space="0" w:color="auto"/>
      </w:divBdr>
      <w:divsChild>
        <w:div w:id="570389094">
          <w:marLeft w:val="0"/>
          <w:marRight w:val="0"/>
          <w:marTop w:val="0"/>
          <w:marBottom w:val="0"/>
          <w:divBdr>
            <w:top w:val="none" w:sz="0" w:space="0" w:color="auto"/>
            <w:left w:val="none" w:sz="0" w:space="0" w:color="auto"/>
            <w:bottom w:val="none" w:sz="0" w:space="0" w:color="auto"/>
            <w:right w:val="none" w:sz="0" w:space="0" w:color="auto"/>
          </w:divBdr>
          <w:divsChild>
            <w:div w:id="1475492253">
              <w:marLeft w:val="0"/>
              <w:marRight w:val="0"/>
              <w:marTop w:val="0"/>
              <w:marBottom w:val="0"/>
              <w:divBdr>
                <w:top w:val="none" w:sz="0" w:space="0" w:color="auto"/>
                <w:left w:val="none" w:sz="0" w:space="0" w:color="auto"/>
                <w:bottom w:val="none" w:sz="0" w:space="0" w:color="auto"/>
                <w:right w:val="none" w:sz="0" w:space="0" w:color="auto"/>
              </w:divBdr>
            </w:div>
          </w:divsChild>
        </w:div>
        <w:div w:id="1843934327">
          <w:marLeft w:val="0"/>
          <w:marRight w:val="0"/>
          <w:marTop w:val="0"/>
          <w:marBottom w:val="0"/>
          <w:divBdr>
            <w:top w:val="none" w:sz="0" w:space="0" w:color="auto"/>
            <w:left w:val="none" w:sz="0" w:space="0" w:color="auto"/>
            <w:bottom w:val="none" w:sz="0" w:space="0" w:color="auto"/>
            <w:right w:val="none" w:sz="0" w:space="0" w:color="auto"/>
          </w:divBdr>
        </w:div>
      </w:divsChild>
    </w:div>
    <w:div w:id="1593513574">
      <w:bodyDiv w:val="1"/>
      <w:marLeft w:val="0"/>
      <w:marRight w:val="0"/>
      <w:marTop w:val="0"/>
      <w:marBottom w:val="0"/>
      <w:divBdr>
        <w:top w:val="none" w:sz="0" w:space="0" w:color="auto"/>
        <w:left w:val="none" w:sz="0" w:space="0" w:color="auto"/>
        <w:bottom w:val="none" w:sz="0" w:space="0" w:color="auto"/>
        <w:right w:val="none" w:sz="0" w:space="0" w:color="auto"/>
      </w:divBdr>
      <w:divsChild>
        <w:div w:id="937717503">
          <w:marLeft w:val="0"/>
          <w:marRight w:val="0"/>
          <w:marTop w:val="0"/>
          <w:marBottom w:val="0"/>
          <w:divBdr>
            <w:top w:val="none" w:sz="0" w:space="0" w:color="auto"/>
            <w:left w:val="none" w:sz="0" w:space="0" w:color="auto"/>
            <w:bottom w:val="none" w:sz="0" w:space="0" w:color="auto"/>
            <w:right w:val="none" w:sz="0" w:space="0" w:color="auto"/>
          </w:divBdr>
          <w:divsChild>
            <w:div w:id="1833108221">
              <w:marLeft w:val="0"/>
              <w:marRight w:val="0"/>
              <w:marTop w:val="0"/>
              <w:marBottom w:val="0"/>
              <w:divBdr>
                <w:top w:val="none" w:sz="0" w:space="0" w:color="auto"/>
                <w:left w:val="none" w:sz="0" w:space="0" w:color="auto"/>
                <w:bottom w:val="none" w:sz="0" w:space="0" w:color="auto"/>
                <w:right w:val="none" w:sz="0" w:space="0" w:color="auto"/>
              </w:divBdr>
            </w:div>
            <w:div w:id="639926035">
              <w:marLeft w:val="0"/>
              <w:marRight w:val="0"/>
              <w:marTop w:val="0"/>
              <w:marBottom w:val="0"/>
              <w:divBdr>
                <w:top w:val="none" w:sz="0" w:space="0" w:color="auto"/>
                <w:left w:val="none" w:sz="0" w:space="0" w:color="auto"/>
                <w:bottom w:val="none" w:sz="0" w:space="0" w:color="auto"/>
                <w:right w:val="none" w:sz="0" w:space="0" w:color="auto"/>
              </w:divBdr>
            </w:div>
            <w:div w:id="793715182">
              <w:marLeft w:val="0"/>
              <w:marRight w:val="0"/>
              <w:marTop w:val="0"/>
              <w:marBottom w:val="0"/>
              <w:divBdr>
                <w:top w:val="none" w:sz="0" w:space="0" w:color="auto"/>
                <w:left w:val="none" w:sz="0" w:space="0" w:color="auto"/>
                <w:bottom w:val="none" w:sz="0" w:space="0" w:color="auto"/>
                <w:right w:val="none" w:sz="0" w:space="0" w:color="auto"/>
              </w:divBdr>
            </w:div>
            <w:div w:id="6942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0988">
      <w:bodyDiv w:val="1"/>
      <w:marLeft w:val="0"/>
      <w:marRight w:val="0"/>
      <w:marTop w:val="0"/>
      <w:marBottom w:val="0"/>
      <w:divBdr>
        <w:top w:val="none" w:sz="0" w:space="0" w:color="auto"/>
        <w:left w:val="none" w:sz="0" w:space="0" w:color="auto"/>
        <w:bottom w:val="none" w:sz="0" w:space="0" w:color="auto"/>
        <w:right w:val="none" w:sz="0" w:space="0" w:color="auto"/>
      </w:divBdr>
      <w:divsChild>
        <w:div w:id="735249808">
          <w:marLeft w:val="0"/>
          <w:marRight w:val="0"/>
          <w:marTop w:val="0"/>
          <w:marBottom w:val="0"/>
          <w:divBdr>
            <w:top w:val="none" w:sz="0" w:space="0" w:color="auto"/>
            <w:left w:val="none" w:sz="0" w:space="0" w:color="auto"/>
            <w:bottom w:val="none" w:sz="0" w:space="0" w:color="auto"/>
            <w:right w:val="none" w:sz="0" w:space="0" w:color="auto"/>
          </w:divBdr>
        </w:div>
      </w:divsChild>
    </w:div>
    <w:div w:id="1675181044">
      <w:bodyDiv w:val="1"/>
      <w:marLeft w:val="0"/>
      <w:marRight w:val="0"/>
      <w:marTop w:val="0"/>
      <w:marBottom w:val="0"/>
      <w:divBdr>
        <w:top w:val="none" w:sz="0" w:space="0" w:color="auto"/>
        <w:left w:val="none" w:sz="0" w:space="0" w:color="auto"/>
        <w:bottom w:val="none" w:sz="0" w:space="0" w:color="auto"/>
        <w:right w:val="none" w:sz="0" w:space="0" w:color="auto"/>
      </w:divBdr>
      <w:divsChild>
        <w:div w:id="905067784">
          <w:marLeft w:val="0"/>
          <w:marRight w:val="0"/>
          <w:marTop w:val="0"/>
          <w:marBottom w:val="0"/>
          <w:divBdr>
            <w:top w:val="none" w:sz="0" w:space="0" w:color="auto"/>
            <w:left w:val="none" w:sz="0" w:space="0" w:color="auto"/>
            <w:bottom w:val="none" w:sz="0" w:space="0" w:color="auto"/>
            <w:right w:val="none" w:sz="0" w:space="0" w:color="auto"/>
          </w:divBdr>
          <w:divsChild>
            <w:div w:id="5259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21012">
      <w:bodyDiv w:val="1"/>
      <w:marLeft w:val="0"/>
      <w:marRight w:val="0"/>
      <w:marTop w:val="0"/>
      <w:marBottom w:val="0"/>
      <w:divBdr>
        <w:top w:val="none" w:sz="0" w:space="0" w:color="auto"/>
        <w:left w:val="none" w:sz="0" w:space="0" w:color="auto"/>
        <w:bottom w:val="none" w:sz="0" w:space="0" w:color="auto"/>
        <w:right w:val="none" w:sz="0" w:space="0" w:color="auto"/>
      </w:divBdr>
      <w:divsChild>
        <w:div w:id="1089540807">
          <w:marLeft w:val="0"/>
          <w:marRight w:val="0"/>
          <w:marTop w:val="0"/>
          <w:marBottom w:val="0"/>
          <w:divBdr>
            <w:top w:val="none" w:sz="0" w:space="0" w:color="auto"/>
            <w:left w:val="none" w:sz="0" w:space="0" w:color="auto"/>
            <w:bottom w:val="none" w:sz="0" w:space="0" w:color="auto"/>
            <w:right w:val="none" w:sz="0" w:space="0" w:color="auto"/>
          </w:divBdr>
        </w:div>
      </w:divsChild>
    </w:div>
    <w:div w:id="1803422905">
      <w:bodyDiv w:val="1"/>
      <w:marLeft w:val="0"/>
      <w:marRight w:val="0"/>
      <w:marTop w:val="0"/>
      <w:marBottom w:val="0"/>
      <w:divBdr>
        <w:top w:val="none" w:sz="0" w:space="0" w:color="auto"/>
        <w:left w:val="none" w:sz="0" w:space="0" w:color="auto"/>
        <w:bottom w:val="none" w:sz="0" w:space="0" w:color="auto"/>
        <w:right w:val="none" w:sz="0" w:space="0" w:color="auto"/>
      </w:divBdr>
      <w:divsChild>
        <w:div w:id="1423837174">
          <w:marLeft w:val="0"/>
          <w:marRight w:val="0"/>
          <w:marTop w:val="0"/>
          <w:marBottom w:val="0"/>
          <w:divBdr>
            <w:top w:val="none" w:sz="0" w:space="0" w:color="auto"/>
            <w:left w:val="none" w:sz="0" w:space="0" w:color="auto"/>
            <w:bottom w:val="none" w:sz="0" w:space="0" w:color="auto"/>
            <w:right w:val="none" w:sz="0" w:space="0" w:color="auto"/>
          </w:divBdr>
        </w:div>
      </w:divsChild>
    </w:div>
    <w:div w:id="1902909508">
      <w:bodyDiv w:val="1"/>
      <w:marLeft w:val="0"/>
      <w:marRight w:val="0"/>
      <w:marTop w:val="0"/>
      <w:marBottom w:val="0"/>
      <w:divBdr>
        <w:top w:val="none" w:sz="0" w:space="0" w:color="auto"/>
        <w:left w:val="none" w:sz="0" w:space="0" w:color="auto"/>
        <w:bottom w:val="none" w:sz="0" w:space="0" w:color="auto"/>
        <w:right w:val="none" w:sz="0" w:space="0" w:color="auto"/>
      </w:divBdr>
      <w:divsChild>
        <w:div w:id="2104453187">
          <w:marLeft w:val="0"/>
          <w:marRight w:val="0"/>
          <w:marTop w:val="0"/>
          <w:marBottom w:val="0"/>
          <w:divBdr>
            <w:top w:val="none" w:sz="0" w:space="0" w:color="auto"/>
            <w:left w:val="none" w:sz="0" w:space="0" w:color="auto"/>
            <w:bottom w:val="none" w:sz="0" w:space="0" w:color="auto"/>
            <w:right w:val="none" w:sz="0" w:space="0" w:color="auto"/>
          </w:divBdr>
          <w:divsChild>
            <w:div w:id="964965827">
              <w:marLeft w:val="0"/>
              <w:marRight w:val="0"/>
              <w:marTop w:val="0"/>
              <w:marBottom w:val="0"/>
              <w:divBdr>
                <w:top w:val="none" w:sz="0" w:space="0" w:color="auto"/>
                <w:left w:val="none" w:sz="0" w:space="0" w:color="auto"/>
                <w:bottom w:val="none" w:sz="0" w:space="0" w:color="auto"/>
                <w:right w:val="none" w:sz="0" w:space="0" w:color="auto"/>
              </w:divBdr>
              <w:divsChild>
                <w:div w:id="3350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7849">
      <w:bodyDiv w:val="1"/>
      <w:marLeft w:val="0"/>
      <w:marRight w:val="0"/>
      <w:marTop w:val="0"/>
      <w:marBottom w:val="0"/>
      <w:divBdr>
        <w:top w:val="none" w:sz="0" w:space="0" w:color="auto"/>
        <w:left w:val="none" w:sz="0" w:space="0" w:color="auto"/>
        <w:bottom w:val="none" w:sz="0" w:space="0" w:color="auto"/>
        <w:right w:val="none" w:sz="0" w:space="0" w:color="auto"/>
      </w:divBdr>
      <w:divsChild>
        <w:div w:id="1827239864">
          <w:marLeft w:val="0"/>
          <w:marRight w:val="0"/>
          <w:marTop w:val="0"/>
          <w:marBottom w:val="0"/>
          <w:divBdr>
            <w:top w:val="none" w:sz="0" w:space="0" w:color="auto"/>
            <w:left w:val="none" w:sz="0" w:space="0" w:color="auto"/>
            <w:bottom w:val="none" w:sz="0" w:space="0" w:color="auto"/>
            <w:right w:val="none" w:sz="0" w:space="0" w:color="auto"/>
          </w:divBdr>
          <w:divsChild>
            <w:div w:id="541555423">
              <w:marLeft w:val="0"/>
              <w:marRight w:val="0"/>
              <w:marTop w:val="0"/>
              <w:marBottom w:val="0"/>
              <w:divBdr>
                <w:top w:val="none" w:sz="0" w:space="0" w:color="auto"/>
                <w:left w:val="none" w:sz="0" w:space="0" w:color="auto"/>
                <w:bottom w:val="none" w:sz="0" w:space="0" w:color="auto"/>
                <w:right w:val="none" w:sz="0" w:space="0" w:color="auto"/>
              </w:divBdr>
            </w:div>
          </w:divsChild>
        </w:div>
        <w:div w:id="878051608">
          <w:marLeft w:val="0"/>
          <w:marRight w:val="0"/>
          <w:marTop w:val="0"/>
          <w:marBottom w:val="0"/>
          <w:divBdr>
            <w:top w:val="none" w:sz="0" w:space="0" w:color="auto"/>
            <w:left w:val="none" w:sz="0" w:space="0" w:color="auto"/>
            <w:bottom w:val="none" w:sz="0" w:space="0" w:color="auto"/>
            <w:right w:val="none" w:sz="0" w:space="0" w:color="auto"/>
          </w:divBdr>
          <w:divsChild>
            <w:div w:id="2045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8011">
      <w:bodyDiv w:val="1"/>
      <w:marLeft w:val="0"/>
      <w:marRight w:val="0"/>
      <w:marTop w:val="0"/>
      <w:marBottom w:val="0"/>
      <w:divBdr>
        <w:top w:val="none" w:sz="0" w:space="0" w:color="auto"/>
        <w:left w:val="none" w:sz="0" w:space="0" w:color="auto"/>
        <w:bottom w:val="none" w:sz="0" w:space="0" w:color="auto"/>
        <w:right w:val="none" w:sz="0" w:space="0" w:color="auto"/>
      </w:divBdr>
      <w:divsChild>
        <w:div w:id="499590073">
          <w:marLeft w:val="0"/>
          <w:marRight w:val="0"/>
          <w:marTop w:val="0"/>
          <w:marBottom w:val="0"/>
          <w:divBdr>
            <w:top w:val="none" w:sz="0" w:space="0" w:color="auto"/>
            <w:left w:val="none" w:sz="0" w:space="0" w:color="auto"/>
            <w:bottom w:val="none" w:sz="0" w:space="0" w:color="auto"/>
            <w:right w:val="none" w:sz="0" w:space="0" w:color="auto"/>
          </w:divBdr>
          <w:divsChild>
            <w:div w:id="4799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9830">
      <w:bodyDiv w:val="1"/>
      <w:marLeft w:val="0"/>
      <w:marRight w:val="0"/>
      <w:marTop w:val="0"/>
      <w:marBottom w:val="0"/>
      <w:divBdr>
        <w:top w:val="none" w:sz="0" w:space="0" w:color="auto"/>
        <w:left w:val="none" w:sz="0" w:space="0" w:color="auto"/>
        <w:bottom w:val="none" w:sz="0" w:space="0" w:color="auto"/>
        <w:right w:val="none" w:sz="0" w:space="0" w:color="auto"/>
      </w:divBdr>
      <w:divsChild>
        <w:div w:id="2081709556">
          <w:marLeft w:val="0"/>
          <w:marRight w:val="0"/>
          <w:marTop w:val="0"/>
          <w:marBottom w:val="0"/>
          <w:divBdr>
            <w:top w:val="none" w:sz="0" w:space="0" w:color="auto"/>
            <w:left w:val="none" w:sz="0" w:space="0" w:color="auto"/>
            <w:bottom w:val="none" w:sz="0" w:space="0" w:color="auto"/>
            <w:right w:val="none" w:sz="0" w:space="0" w:color="auto"/>
          </w:divBdr>
        </w:div>
      </w:divsChild>
    </w:div>
    <w:div w:id="1948196437">
      <w:bodyDiv w:val="1"/>
      <w:marLeft w:val="0"/>
      <w:marRight w:val="0"/>
      <w:marTop w:val="0"/>
      <w:marBottom w:val="0"/>
      <w:divBdr>
        <w:top w:val="none" w:sz="0" w:space="0" w:color="auto"/>
        <w:left w:val="none" w:sz="0" w:space="0" w:color="auto"/>
        <w:bottom w:val="none" w:sz="0" w:space="0" w:color="auto"/>
        <w:right w:val="none" w:sz="0" w:space="0" w:color="auto"/>
      </w:divBdr>
      <w:divsChild>
        <w:div w:id="259261029">
          <w:marLeft w:val="0"/>
          <w:marRight w:val="0"/>
          <w:marTop w:val="0"/>
          <w:marBottom w:val="0"/>
          <w:divBdr>
            <w:top w:val="none" w:sz="0" w:space="0" w:color="auto"/>
            <w:left w:val="none" w:sz="0" w:space="0" w:color="auto"/>
            <w:bottom w:val="none" w:sz="0" w:space="0" w:color="auto"/>
            <w:right w:val="none" w:sz="0" w:space="0" w:color="auto"/>
          </w:divBdr>
        </w:div>
      </w:divsChild>
    </w:div>
    <w:div w:id="1974481226">
      <w:bodyDiv w:val="1"/>
      <w:marLeft w:val="0"/>
      <w:marRight w:val="0"/>
      <w:marTop w:val="0"/>
      <w:marBottom w:val="0"/>
      <w:divBdr>
        <w:top w:val="none" w:sz="0" w:space="0" w:color="auto"/>
        <w:left w:val="none" w:sz="0" w:space="0" w:color="auto"/>
        <w:bottom w:val="none" w:sz="0" w:space="0" w:color="auto"/>
        <w:right w:val="none" w:sz="0" w:space="0" w:color="auto"/>
      </w:divBdr>
      <w:divsChild>
        <w:div w:id="392001290">
          <w:marLeft w:val="0"/>
          <w:marRight w:val="0"/>
          <w:marTop w:val="0"/>
          <w:marBottom w:val="0"/>
          <w:divBdr>
            <w:top w:val="none" w:sz="0" w:space="0" w:color="auto"/>
            <w:left w:val="none" w:sz="0" w:space="0" w:color="auto"/>
            <w:bottom w:val="none" w:sz="0" w:space="0" w:color="auto"/>
            <w:right w:val="none" w:sz="0" w:space="0" w:color="auto"/>
          </w:divBdr>
          <w:divsChild>
            <w:div w:id="1879665715">
              <w:marLeft w:val="0"/>
              <w:marRight w:val="0"/>
              <w:marTop w:val="0"/>
              <w:marBottom w:val="0"/>
              <w:divBdr>
                <w:top w:val="none" w:sz="0" w:space="0" w:color="auto"/>
                <w:left w:val="none" w:sz="0" w:space="0" w:color="auto"/>
                <w:bottom w:val="none" w:sz="0" w:space="0" w:color="auto"/>
                <w:right w:val="none" w:sz="0" w:space="0" w:color="auto"/>
              </w:divBdr>
              <w:divsChild>
                <w:div w:id="140452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9383">
      <w:bodyDiv w:val="1"/>
      <w:marLeft w:val="0"/>
      <w:marRight w:val="0"/>
      <w:marTop w:val="0"/>
      <w:marBottom w:val="0"/>
      <w:divBdr>
        <w:top w:val="none" w:sz="0" w:space="0" w:color="auto"/>
        <w:left w:val="none" w:sz="0" w:space="0" w:color="auto"/>
        <w:bottom w:val="none" w:sz="0" w:space="0" w:color="auto"/>
        <w:right w:val="none" w:sz="0" w:space="0" w:color="auto"/>
      </w:divBdr>
      <w:divsChild>
        <w:div w:id="59600186">
          <w:marLeft w:val="0"/>
          <w:marRight w:val="0"/>
          <w:marTop w:val="0"/>
          <w:marBottom w:val="0"/>
          <w:divBdr>
            <w:top w:val="none" w:sz="0" w:space="0" w:color="auto"/>
            <w:left w:val="none" w:sz="0" w:space="0" w:color="auto"/>
            <w:bottom w:val="none" w:sz="0" w:space="0" w:color="auto"/>
            <w:right w:val="none" w:sz="0" w:space="0" w:color="auto"/>
          </w:divBdr>
          <w:divsChild>
            <w:div w:id="48191577">
              <w:marLeft w:val="0"/>
              <w:marRight w:val="0"/>
              <w:marTop w:val="0"/>
              <w:marBottom w:val="0"/>
              <w:divBdr>
                <w:top w:val="none" w:sz="0" w:space="0" w:color="auto"/>
                <w:left w:val="none" w:sz="0" w:space="0" w:color="auto"/>
                <w:bottom w:val="none" w:sz="0" w:space="0" w:color="auto"/>
                <w:right w:val="none" w:sz="0" w:space="0" w:color="auto"/>
              </w:divBdr>
              <w:divsChild>
                <w:div w:id="1020352361">
                  <w:marLeft w:val="0"/>
                  <w:marRight w:val="0"/>
                  <w:marTop w:val="0"/>
                  <w:marBottom w:val="0"/>
                  <w:divBdr>
                    <w:top w:val="none" w:sz="0" w:space="0" w:color="auto"/>
                    <w:left w:val="none" w:sz="0" w:space="0" w:color="auto"/>
                    <w:bottom w:val="none" w:sz="0" w:space="0" w:color="auto"/>
                    <w:right w:val="none" w:sz="0" w:space="0" w:color="auto"/>
                  </w:divBdr>
                </w:div>
              </w:divsChild>
            </w:div>
            <w:div w:id="9673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1012</Words>
  <Characters>5571</Characters>
  <Application>Microsoft Macintosh Word</Application>
  <DocSecurity>0</DocSecurity>
  <Lines>46</Lines>
  <Paragraphs>13</Paragraphs>
  <ScaleCrop>false</ScaleCrop>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Munoz tord</dc:creator>
  <cp:keywords/>
  <dc:description/>
  <cp:lastModifiedBy>Nathalie Munoz tord</cp:lastModifiedBy>
  <cp:revision>1</cp:revision>
  <cp:lastPrinted>2014-05-27T14:31:00Z</cp:lastPrinted>
  <dcterms:created xsi:type="dcterms:W3CDTF">2014-05-27T10:31:00Z</dcterms:created>
  <dcterms:modified xsi:type="dcterms:W3CDTF">2014-05-27T14:31:00Z</dcterms:modified>
</cp:coreProperties>
</file>